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DC4" w:rsidRPr="00936DC4" w:rsidRDefault="00936DC4" w:rsidP="00936DC4">
      <w:pPr>
        <w:widowControl w:val="0"/>
        <w:shd w:val="clear" w:color="auto" w:fill="FFFFFF"/>
        <w:suppressAutoHyphens/>
        <w:autoSpaceDN w:val="0"/>
        <w:spacing w:after="0" w:line="240" w:lineRule="auto"/>
        <w:ind w:firstLine="567"/>
        <w:jc w:val="both"/>
        <w:textAlignment w:val="baseline"/>
        <w:rPr>
          <w:rFonts w:ascii="Times New Roman" w:eastAsia="Times New Roman" w:hAnsi="Times New Roman" w:cs="Times New Roman"/>
          <w:kern w:val="3"/>
          <w:sz w:val="28"/>
          <w:szCs w:val="28"/>
          <w:lang w:eastAsia="zh-CN" w:bidi="hi-IN"/>
        </w:rPr>
      </w:pPr>
      <w:r w:rsidRPr="00936DC4">
        <w:rPr>
          <w:rFonts w:ascii="Times New Roman" w:eastAsia="Times New Roman" w:hAnsi="Times New Roman" w:cs="Times New Roman"/>
          <w:b/>
          <w:color w:val="00000A"/>
          <w:kern w:val="3"/>
          <w:sz w:val="24"/>
          <w:szCs w:val="24"/>
          <w:lang w:eastAsia="zh-CN" w:bidi="hi-IN"/>
        </w:rPr>
        <w:t>Планируемые результаты освоения учебного предмета «Литература»</w:t>
      </w:r>
    </w:p>
    <w:p w:rsidR="00936DC4" w:rsidRPr="00936DC4" w:rsidRDefault="00936DC4" w:rsidP="00936DC4">
      <w:pPr>
        <w:widowControl w:val="0"/>
        <w:shd w:val="clear" w:color="auto" w:fill="FFFFFF"/>
        <w:tabs>
          <w:tab w:val="left" w:pos="1510"/>
        </w:tabs>
        <w:suppressAutoHyphens/>
        <w:autoSpaceDN w:val="0"/>
        <w:spacing w:after="0" w:line="240" w:lineRule="auto"/>
        <w:jc w:val="both"/>
        <w:textAlignment w:val="baseline"/>
        <w:rPr>
          <w:rFonts w:ascii="Times New Roman" w:eastAsia="Times New Roman" w:hAnsi="Times New Roman" w:cs="Times New Roman"/>
          <w:b/>
          <w:bCs/>
          <w:color w:val="00000A"/>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Arial"/>
          <w:b/>
          <w:bCs/>
          <w:color w:val="00000A"/>
          <w:kern w:val="3"/>
          <w:sz w:val="24"/>
          <w:szCs w:val="24"/>
          <w:lang w:eastAsia="zh-CN" w:bidi="hi-IN"/>
        </w:rPr>
        <w:tab/>
      </w:r>
      <w:r w:rsidRPr="00936DC4">
        <w:rPr>
          <w:rFonts w:ascii="Times New Roman" w:eastAsia="Calibri" w:hAnsi="Times New Roman" w:cs="Times New Roman"/>
          <w:b/>
          <w:kern w:val="3"/>
          <w:sz w:val="28"/>
          <w:szCs w:val="28"/>
        </w:rPr>
        <w:t>Личностными результатами</w:t>
      </w:r>
      <w:r w:rsidRPr="00936DC4">
        <w:rPr>
          <w:rFonts w:ascii="Times New Roman" w:eastAsia="Calibri" w:hAnsi="Times New Roman" w:cs="Times New Roman"/>
          <w:kern w:val="3"/>
          <w:sz w:val="28"/>
          <w:szCs w:val="28"/>
        </w:rPr>
        <w:t xml:space="preserve"> освоения выпускниками основной школы программы по литературе  являются:</w:t>
      </w:r>
    </w:p>
    <w:p w:rsidR="00936DC4" w:rsidRPr="00936DC4" w:rsidRDefault="00936DC4" w:rsidP="00936DC4">
      <w:pPr>
        <w:widowControl w:val="0"/>
        <w:numPr>
          <w:ilvl w:val="0"/>
          <w:numId w:val="2"/>
        </w:numPr>
        <w:shd w:val="clear" w:color="auto" w:fill="FFFFFF"/>
        <w:suppressAutoHyphens/>
        <w:autoSpaceDN w:val="0"/>
        <w:spacing w:after="0" w:line="240" w:lineRule="auto"/>
        <w:ind w:firstLine="360"/>
        <w:jc w:val="both"/>
        <w:textAlignment w:val="baseline"/>
        <w:rPr>
          <w:rFonts w:ascii="Times New Roman" w:eastAsia="Times New Roman" w:hAnsi="Times New Roman" w:cs="Times New Roman"/>
          <w:kern w:val="3"/>
          <w:sz w:val="28"/>
          <w:szCs w:val="28"/>
          <w:lang w:eastAsia="zh-CN" w:bidi="hi-IN"/>
        </w:rPr>
      </w:pPr>
      <w:r w:rsidRPr="00936DC4">
        <w:rPr>
          <w:rFonts w:ascii="Times New Roman" w:eastAsia="Times New Roman" w:hAnsi="Times New Roman" w:cs="Times New Roman"/>
          <w:color w:val="00000A"/>
          <w:kern w:val="3"/>
          <w:sz w:val="24"/>
          <w:szCs w:val="24"/>
          <w:lang w:eastAsia="zh-CN" w:bidi="hi-IN"/>
        </w:rPr>
        <w:t>осознавать значимость чтения и изучения литературы для своего дальнейшего развития; формировать потребность в систематическом чтении как средстве познания мира и себя в этом мире, гармонизация отношений человека и общества, многоаспектного диалога;</w:t>
      </w:r>
    </w:p>
    <w:p w:rsidR="00936DC4" w:rsidRPr="00936DC4" w:rsidRDefault="00936DC4" w:rsidP="00936DC4">
      <w:pPr>
        <w:widowControl w:val="0"/>
        <w:numPr>
          <w:ilvl w:val="0"/>
          <w:numId w:val="1"/>
        </w:numPr>
        <w:shd w:val="clear" w:color="auto" w:fill="FFFFFF"/>
        <w:suppressAutoHyphens/>
        <w:autoSpaceDN w:val="0"/>
        <w:spacing w:after="0" w:line="240" w:lineRule="auto"/>
        <w:ind w:firstLine="360"/>
        <w:jc w:val="both"/>
        <w:textAlignment w:val="baseline"/>
        <w:rPr>
          <w:rFonts w:ascii="Times New Roman" w:eastAsia="Times New Roman" w:hAnsi="Times New Roman" w:cs="Times New Roman"/>
          <w:kern w:val="3"/>
          <w:sz w:val="28"/>
          <w:szCs w:val="28"/>
          <w:lang w:eastAsia="zh-CN" w:bidi="hi-IN"/>
        </w:rPr>
      </w:pPr>
      <w:r w:rsidRPr="00936DC4">
        <w:rPr>
          <w:rFonts w:ascii="Times New Roman" w:eastAsia="Times New Roman" w:hAnsi="Times New Roman" w:cs="Times New Roman"/>
          <w:color w:val="00000A"/>
          <w:kern w:val="3"/>
          <w:sz w:val="24"/>
          <w:szCs w:val="24"/>
          <w:lang w:eastAsia="zh-CN" w:bidi="hi-IN"/>
        </w:rPr>
        <w:t>понимать значение литературы как одной из основных национально-культурных ценностей народа, как особого способа познания жизни;</w:t>
      </w:r>
    </w:p>
    <w:p w:rsidR="00936DC4" w:rsidRPr="00936DC4" w:rsidRDefault="00936DC4" w:rsidP="00936DC4">
      <w:pPr>
        <w:widowControl w:val="0"/>
        <w:numPr>
          <w:ilvl w:val="0"/>
          <w:numId w:val="1"/>
        </w:numPr>
        <w:shd w:val="clear" w:color="auto" w:fill="FFFFFF"/>
        <w:suppressAutoHyphens/>
        <w:autoSpaceDN w:val="0"/>
        <w:spacing w:after="0" w:line="240" w:lineRule="auto"/>
        <w:ind w:firstLine="360"/>
        <w:jc w:val="both"/>
        <w:textAlignment w:val="baseline"/>
        <w:rPr>
          <w:rFonts w:ascii="Times New Roman" w:eastAsia="Times New Roman" w:hAnsi="Times New Roman" w:cs="Times New Roman"/>
          <w:kern w:val="3"/>
          <w:sz w:val="28"/>
          <w:szCs w:val="28"/>
          <w:lang w:eastAsia="zh-CN" w:bidi="hi-IN"/>
        </w:rPr>
      </w:pPr>
      <w:r w:rsidRPr="00936DC4">
        <w:rPr>
          <w:rFonts w:ascii="Times New Roman" w:eastAsia="Times New Roman" w:hAnsi="Times New Roman" w:cs="Times New Roman"/>
          <w:color w:val="00000A"/>
          <w:kern w:val="3"/>
          <w:sz w:val="24"/>
          <w:szCs w:val="24"/>
          <w:lang w:eastAsia="zh-CN" w:bidi="hi-IN"/>
        </w:rPr>
        <w:t>стремиться к самопознанию, совершенствованию духовно-нравственных качеств, понимать особенности отечественной культуры в контексте мировой;</w:t>
      </w:r>
    </w:p>
    <w:p w:rsidR="00936DC4" w:rsidRPr="00936DC4" w:rsidRDefault="00936DC4" w:rsidP="00936DC4">
      <w:pPr>
        <w:widowControl w:val="0"/>
        <w:numPr>
          <w:ilvl w:val="0"/>
          <w:numId w:val="1"/>
        </w:numPr>
        <w:shd w:val="clear" w:color="auto" w:fill="FFFFFF"/>
        <w:suppressAutoHyphens/>
        <w:autoSpaceDN w:val="0"/>
        <w:spacing w:after="0" w:line="240" w:lineRule="auto"/>
        <w:ind w:firstLine="360"/>
        <w:jc w:val="both"/>
        <w:textAlignment w:val="baseline"/>
        <w:rPr>
          <w:rFonts w:ascii="Times New Roman" w:eastAsia="Times New Roman" w:hAnsi="Times New Roman" w:cs="Times New Roman"/>
          <w:kern w:val="3"/>
          <w:sz w:val="28"/>
          <w:szCs w:val="28"/>
          <w:lang w:eastAsia="zh-CN" w:bidi="hi-IN"/>
        </w:rPr>
      </w:pPr>
      <w:r w:rsidRPr="00936DC4">
        <w:rPr>
          <w:rFonts w:ascii="Times New Roman" w:eastAsia="Times New Roman" w:hAnsi="Times New Roman" w:cs="Times New Roman"/>
          <w:color w:val="00000A"/>
          <w:kern w:val="3"/>
          <w:sz w:val="24"/>
          <w:szCs w:val="24"/>
          <w:lang w:eastAsia="zh-CN" w:bidi="hi-IN"/>
        </w:rPr>
        <w:t>использовать для решения познавательных и коммуникативных задач различные источники информации (словари, энциклопедии, Интернет-ресурсы и др.);</w:t>
      </w:r>
    </w:p>
    <w:p w:rsidR="00936DC4" w:rsidRPr="00936DC4" w:rsidRDefault="00936DC4" w:rsidP="00936DC4">
      <w:pPr>
        <w:widowControl w:val="0"/>
        <w:numPr>
          <w:ilvl w:val="0"/>
          <w:numId w:val="1"/>
        </w:numPr>
        <w:shd w:val="clear" w:color="auto" w:fill="FFFFFF"/>
        <w:suppressAutoHyphens/>
        <w:autoSpaceDN w:val="0"/>
        <w:spacing w:after="0" w:line="240" w:lineRule="auto"/>
        <w:ind w:firstLine="360"/>
        <w:jc w:val="both"/>
        <w:textAlignment w:val="baseline"/>
        <w:rPr>
          <w:rFonts w:ascii="Times New Roman" w:eastAsia="Times New Roman" w:hAnsi="Times New Roman" w:cs="Times New Roman"/>
          <w:kern w:val="3"/>
          <w:sz w:val="28"/>
          <w:szCs w:val="28"/>
          <w:lang w:eastAsia="zh-CN" w:bidi="hi-IN"/>
        </w:rPr>
      </w:pPr>
      <w:r w:rsidRPr="00936DC4">
        <w:rPr>
          <w:rFonts w:ascii="Times New Roman" w:eastAsia="Times New Roman" w:hAnsi="Times New Roman" w:cs="Times New Roman"/>
          <w:color w:val="00000A"/>
          <w:kern w:val="3"/>
          <w:sz w:val="24"/>
          <w:szCs w:val="24"/>
          <w:lang w:eastAsia="zh-CN" w:bidi="hi-IN"/>
        </w:rPr>
        <w:t>формулировать горизонт своих интересов;</w:t>
      </w:r>
    </w:p>
    <w:p w:rsidR="00936DC4" w:rsidRPr="00936DC4" w:rsidRDefault="00936DC4" w:rsidP="00936DC4">
      <w:pPr>
        <w:widowControl w:val="0"/>
        <w:numPr>
          <w:ilvl w:val="0"/>
          <w:numId w:val="1"/>
        </w:numPr>
        <w:shd w:val="clear" w:color="auto" w:fill="FFFFFF"/>
        <w:suppressAutoHyphens/>
        <w:autoSpaceDN w:val="0"/>
        <w:spacing w:after="0" w:line="240" w:lineRule="auto"/>
        <w:ind w:firstLine="360"/>
        <w:jc w:val="both"/>
        <w:textAlignment w:val="baseline"/>
        <w:rPr>
          <w:rFonts w:ascii="Times New Roman" w:eastAsia="Times New Roman" w:hAnsi="Times New Roman" w:cs="Times New Roman"/>
          <w:kern w:val="3"/>
          <w:sz w:val="28"/>
          <w:szCs w:val="28"/>
          <w:lang w:eastAsia="zh-CN" w:bidi="hi-IN"/>
        </w:rPr>
      </w:pPr>
      <w:r w:rsidRPr="00936DC4">
        <w:rPr>
          <w:rFonts w:ascii="Times New Roman" w:eastAsia="Times New Roman" w:hAnsi="Times New Roman" w:cs="Times New Roman"/>
          <w:color w:val="00000A"/>
          <w:kern w:val="3"/>
          <w:sz w:val="24"/>
          <w:szCs w:val="24"/>
          <w:lang w:eastAsia="zh-CN" w:bidi="hi-IN"/>
        </w:rPr>
        <w:t>пользоваться справочным аппаратом книги, находить нужную книгу в библиотеке, использовать при самостоятельной работе литературные ресурсы Интернета и в связи с последним – понимать разницу между текстом и гипертекстом.</w:t>
      </w:r>
    </w:p>
    <w:p w:rsidR="00936DC4" w:rsidRPr="00936DC4" w:rsidRDefault="00936DC4" w:rsidP="00936DC4">
      <w:pPr>
        <w:widowControl w:val="0"/>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p>
    <w:p w:rsidR="00936DC4" w:rsidRPr="00936DC4" w:rsidRDefault="00936DC4" w:rsidP="00936DC4">
      <w:pPr>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Calibri" w:hAnsi="Times New Roman" w:cs="Times New Roman"/>
          <w:b/>
          <w:kern w:val="3"/>
          <w:sz w:val="28"/>
          <w:szCs w:val="28"/>
        </w:rPr>
        <w:t>Метапредметными результатами</w:t>
      </w:r>
      <w:r w:rsidRPr="00936DC4">
        <w:rPr>
          <w:rFonts w:ascii="Times New Roman" w:eastAsia="Calibri" w:hAnsi="Times New Roman" w:cs="Times New Roman"/>
          <w:kern w:val="3"/>
          <w:sz w:val="28"/>
          <w:szCs w:val="28"/>
        </w:rPr>
        <w:t xml:space="preserve"> освоения выпускниками основной школы программы по литературе  являются:</w:t>
      </w:r>
    </w:p>
    <w:p w:rsidR="00936DC4" w:rsidRPr="00936DC4" w:rsidRDefault="00936DC4" w:rsidP="00936DC4">
      <w:pPr>
        <w:widowControl w:val="0"/>
        <w:shd w:val="clear" w:color="auto" w:fill="FFFFFF"/>
        <w:suppressAutoHyphens/>
        <w:autoSpaceDN w:val="0"/>
        <w:spacing w:after="0" w:line="240" w:lineRule="auto"/>
        <w:ind w:firstLine="708"/>
        <w:jc w:val="both"/>
        <w:textAlignment w:val="baseline"/>
        <w:rPr>
          <w:rFonts w:ascii="Times New Roman" w:eastAsia="Times New Roman" w:hAnsi="Times New Roman" w:cs="Times New Roman"/>
          <w:kern w:val="3"/>
          <w:sz w:val="28"/>
          <w:szCs w:val="28"/>
          <w:lang w:eastAsia="zh-CN" w:bidi="hi-IN"/>
        </w:rPr>
      </w:pPr>
    </w:p>
    <w:p w:rsidR="00936DC4" w:rsidRPr="00936DC4" w:rsidRDefault="00936DC4" w:rsidP="00936DC4">
      <w:pPr>
        <w:widowControl w:val="0"/>
        <w:numPr>
          <w:ilvl w:val="0"/>
          <w:numId w:val="1"/>
        </w:numPr>
        <w:shd w:val="clear" w:color="auto" w:fill="FFFFFF"/>
        <w:suppressAutoHyphens/>
        <w:autoSpaceDN w:val="0"/>
        <w:spacing w:after="0" w:line="240" w:lineRule="auto"/>
        <w:ind w:firstLine="360"/>
        <w:jc w:val="both"/>
        <w:textAlignment w:val="baseline"/>
        <w:rPr>
          <w:rFonts w:ascii="Times New Roman" w:eastAsia="Times New Roman" w:hAnsi="Times New Roman" w:cs="Times New Roman"/>
          <w:kern w:val="3"/>
          <w:sz w:val="28"/>
          <w:szCs w:val="28"/>
          <w:lang w:eastAsia="zh-CN" w:bidi="hi-IN"/>
        </w:rPr>
      </w:pPr>
      <w:r w:rsidRPr="00936DC4">
        <w:rPr>
          <w:rFonts w:ascii="Times New Roman" w:eastAsia="Times New Roman" w:hAnsi="Times New Roman" w:cs="Times New Roman"/>
          <w:color w:val="00000A"/>
          <w:kern w:val="3"/>
          <w:sz w:val="24"/>
          <w:szCs w:val="24"/>
          <w:lang w:eastAsia="zh-CN" w:bidi="hi-IN"/>
        </w:rPr>
        <w:t>находить и анализировать нужную информацию, использовать при самостоятельной работе ресурсы Интернета, понимать разницу между текстом и гипертекстом;</w:t>
      </w:r>
    </w:p>
    <w:p w:rsidR="00936DC4" w:rsidRPr="00936DC4" w:rsidRDefault="00936DC4" w:rsidP="00936DC4">
      <w:pPr>
        <w:widowControl w:val="0"/>
        <w:numPr>
          <w:ilvl w:val="0"/>
          <w:numId w:val="1"/>
        </w:numPr>
        <w:shd w:val="clear" w:color="auto" w:fill="FFFFFF"/>
        <w:suppressAutoHyphens/>
        <w:autoSpaceDN w:val="0"/>
        <w:spacing w:after="0" w:line="240" w:lineRule="auto"/>
        <w:ind w:firstLine="360"/>
        <w:jc w:val="both"/>
        <w:textAlignment w:val="baseline"/>
        <w:rPr>
          <w:rFonts w:ascii="Times New Roman" w:eastAsia="Times New Roman" w:hAnsi="Times New Roman" w:cs="Times New Roman"/>
          <w:kern w:val="3"/>
          <w:sz w:val="28"/>
          <w:szCs w:val="28"/>
          <w:lang w:eastAsia="zh-CN" w:bidi="hi-IN"/>
        </w:rPr>
      </w:pPr>
      <w:r w:rsidRPr="00936DC4">
        <w:rPr>
          <w:rFonts w:ascii="Times New Roman" w:eastAsia="Times New Roman" w:hAnsi="Times New Roman" w:cs="Times New Roman"/>
          <w:color w:val="00000A"/>
          <w:kern w:val="3"/>
          <w:sz w:val="24"/>
          <w:szCs w:val="24"/>
          <w:lang w:eastAsia="zh-CN" w:bidi="hi-IN"/>
        </w:rPr>
        <w:t>организовывать самостоятельную образовательную деятельность при выполнении индивидуального или коллективного творческого проекта;</w:t>
      </w:r>
    </w:p>
    <w:p w:rsidR="00936DC4" w:rsidRPr="00936DC4" w:rsidRDefault="00936DC4" w:rsidP="00936DC4">
      <w:pPr>
        <w:widowControl w:val="0"/>
        <w:numPr>
          <w:ilvl w:val="0"/>
          <w:numId w:val="1"/>
        </w:numPr>
        <w:shd w:val="clear" w:color="auto" w:fill="FFFFFF"/>
        <w:suppressAutoHyphens/>
        <w:autoSpaceDN w:val="0"/>
        <w:spacing w:after="0" w:line="240" w:lineRule="auto"/>
        <w:ind w:firstLine="360"/>
        <w:jc w:val="both"/>
        <w:textAlignment w:val="baseline"/>
        <w:rPr>
          <w:rFonts w:ascii="Times New Roman" w:eastAsia="Times New Roman" w:hAnsi="Times New Roman" w:cs="Times New Roman"/>
          <w:kern w:val="3"/>
          <w:sz w:val="28"/>
          <w:szCs w:val="28"/>
          <w:lang w:eastAsia="zh-CN" w:bidi="hi-IN"/>
        </w:rPr>
      </w:pPr>
      <w:r w:rsidRPr="00936DC4">
        <w:rPr>
          <w:rFonts w:ascii="Times New Roman" w:eastAsia="Times New Roman" w:hAnsi="Times New Roman" w:cs="Times New Roman"/>
          <w:color w:val="00000A"/>
          <w:kern w:val="3"/>
          <w:sz w:val="24"/>
          <w:szCs w:val="24"/>
          <w:lang w:eastAsia="zh-CN" w:bidi="hi-IN"/>
        </w:rPr>
        <w:t>структурировать материал, формулировать гипотезу, подкреплять собственную позицию соответствующими аргументами, делать выводы;</w:t>
      </w:r>
    </w:p>
    <w:p w:rsidR="00936DC4" w:rsidRPr="00936DC4" w:rsidRDefault="00936DC4" w:rsidP="00936DC4">
      <w:pPr>
        <w:widowControl w:val="0"/>
        <w:numPr>
          <w:ilvl w:val="0"/>
          <w:numId w:val="1"/>
        </w:numPr>
        <w:shd w:val="clear" w:color="auto" w:fill="FFFFFF"/>
        <w:suppressAutoHyphens/>
        <w:autoSpaceDN w:val="0"/>
        <w:spacing w:after="0" w:line="240" w:lineRule="auto"/>
        <w:ind w:firstLine="360"/>
        <w:jc w:val="both"/>
        <w:textAlignment w:val="baseline"/>
        <w:rPr>
          <w:rFonts w:ascii="Times New Roman" w:eastAsia="Times New Roman" w:hAnsi="Times New Roman" w:cs="Times New Roman"/>
          <w:kern w:val="3"/>
          <w:sz w:val="28"/>
          <w:szCs w:val="28"/>
          <w:lang w:eastAsia="zh-CN" w:bidi="hi-IN"/>
        </w:rPr>
      </w:pPr>
      <w:r w:rsidRPr="00936DC4">
        <w:rPr>
          <w:rFonts w:ascii="Times New Roman" w:eastAsia="Times New Roman" w:hAnsi="Times New Roman" w:cs="Times New Roman"/>
          <w:color w:val="00000A"/>
          <w:kern w:val="3"/>
          <w:sz w:val="24"/>
          <w:szCs w:val="24"/>
          <w:lang w:eastAsia="zh-CN" w:bidi="hi-IN"/>
        </w:rPr>
        <w:t>организовывать свои поисковую и исследовательскую деятельность, прогнозировать ее результативность и оценку;</w:t>
      </w:r>
    </w:p>
    <w:p w:rsidR="00936DC4" w:rsidRPr="00936DC4" w:rsidRDefault="00936DC4" w:rsidP="00936DC4">
      <w:pPr>
        <w:widowControl w:val="0"/>
        <w:numPr>
          <w:ilvl w:val="0"/>
          <w:numId w:val="1"/>
        </w:numPr>
        <w:shd w:val="clear" w:color="auto" w:fill="FFFFFF"/>
        <w:suppressAutoHyphens/>
        <w:autoSpaceDN w:val="0"/>
        <w:spacing w:after="0" w:line="240" w:lineRule="auto"/>
        <w:ind w:firstLine="360"/>
        <w:jc w:val="both"/>
        <w:textAlignment w:val="baseline"/>
        <w:rPr>
          <w:rFonts w:ascii="Times New Roman" w:eastAsia="Times New Roman" w:hAnsi="Times New Roman" w:cs="Times New Roman"/>
          <w:kern w:val="3"/>
          <w:sz w:val="28"/>
          <w:szCs w:val="28"/>
          <w:lang w:eastAsia="zh-CN" w:bidi="hi-IN"/>
        </w:rPr>
      </w:pPr>
      <w:r w:rsidRPr="00936DC4">
        <w:rPr>
          <w:rFonts w:ascii="Times New Roman" w:eastAsia="Times New Roman" w:hAnsi="Times New Roman" w:cs="Times New Roman"/>
          <w:color w:val="00000A"/>
          <w:kern w:val="3"/>
          <w:sz w:val="24"/>
          <w:szCs w:val="24"/>
          <w:lang w:eastAsia="zh-CN" w:bidi="hi-IN"/>
        </w:rPr>
        <w:t>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936DC4" w:rsidRPr="00936DC4" w:rsidRDefault="00936DC4" w:rsidP="00936DC4">
      <w:pPr>
        <w:widowControl w:val="0"/>
        <w:numPr>
          <w:ilvl w:val="0"/>
          <w:numId w:val="1"/>
        </w:numPr>
        <w:shd w:val="clear" w:color="auto" w:fill="FFFFFF"/>
        <w:suppressAutoHyphens/>
        <w:autoSpaceDN w:val="0"/>
        <w:spacing w:after="0" w:line="240" w:lineRule="auto"/>
        <w:ind w:firstLine="360"/>
        <w:jc w:val="both"/>
        <w:textAlignment w:val="baseline"/>
        <w:rPr>
          <w:rFonts w:ascii="Times New Roman" w:eastAsia="Times New Roman" w:hAnsi="Times New Roman" w:cs="Times New Roman"/>
          <w:kern w:val="3"/>
          <w:sz w:val="28"/>
          <w:szCs w:val="28"/>
          <w:lang w:eastAsia="zh-CN" w:bidi="hi-IN"/>
        </w:rPr>
      </w:pPr>
      <w:r w:rsidRPr="00936DC4">
        <w:rPr>
          <w:rFonts w:ascii="Times New Roman" w:eastAsia="Times New Roman" w:hAnsi="Times New Roman" w:cs="Times New Roman"/>
          <w:color w:val="00000A"/>
          <w:kern w:val="3"/>
          <w:sz w:val="24"/>
          <w:szCs w:val="24"/>
          <w:lang w:eastAsia="zh-CN" w:bidi="hi-IN"/>
        </w:rPr>
        <w:t>анализировать текст на основе понимания принципиальных отличий литературного художественного текста от научного, делового, публицистического и т.п.,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936DC4" w:rsidRPr="00936DC4" w:rsidRDefault="00936DC4" w:rsidP="00936DC4">
      <w:pPr>
        <w:widowControl w:val="0"/>
        <w:numPr>
          <w:ilvl w:val="0"/>
          <w:numId w:val="1"/>
        </w:numPr>
        <w:shd w:val="clear" w:color="auto" w:fill="FFFFFF"/>
        <w:suppressAutoHyphens/>
        <w:autoSpaceDN w:val="0"/>
        <w:spacing w:after="0" w:line="240" w:lineRule="auto"/>
        <w:ind w:firstLine="360"/>
        <w:jc w:val="both"/>
        <w:textAlignment w:val="baseline"/>
        <w:rPr>
          <w:rFonts w:ascii="Times New Roman" w:eastAsia="Times New Roman" w:hAnsi="Times New Roman" w:cs="Times New Roman"/>
          <w:kern w:val="3"/>
          <w:sz w:val="28"/>
          <w:szCs w:val="28"/>
          <w:lang w:eastAsia="zh-CN" w:bidi="hi-IN"/>
        </w:rPr>
      </w:pPr>
      <w:r w:rsidRPr="00936DC4">
        <w:rPr>
          <w:rFonts w:ascii="Times New Roman" w:eastAsia="Times New Roman" w:hAnsi="Times New Roman" w:cs="Times New Roman"/>
          <w:color w:val="00000A"/>
          <w:kern w:val="3"/>
          <w:sz w:val="24"/>
          <w:szCs w:val="24"/>
          <w:lang w:eastAsia="zh-CN" w:bidi="hi-IN"/>
        </w:rPr>
        <w:t>работать с разными источниками информации, находить ее, анализировать, использовать в самостоятельной деятельности.</w:t>
      </w:r>
    </w:p>
    <w:p w:rsidR="00936DC4" w:rsidRPr="00936DC4" w:rsidRDefault="00936DC4" w:rsidP="00936DC4">
      <w:pPr>
        <w:widowControl w:val="0"/>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p>
    <w:p w:rsidR="00936DC4" w:rsidRPr="00936DC4" w:rsidRDefault="00936DC4" w:rsidP="00936DC4">
      <w:pPr>
        <w:widowControl w:val="0"/>
        <w:shd w:val="clear" w:color="auto" w:fill="FFFFFF"/>
        <w:suppressAutoHyphens/>
        <w:autoSpaceDN w:val="0"/>
        <w:spacing w:after="0" w:line="240" w:lineRule="auto"/>
        <w:ind w:firstLine="708"/>
        <w:jc w:val="both"/>
        <w:textAlignment w:val="baseline"/>
        <w:rPr>
          <w:rFonts w:ascii="Times New Roman" w:eastAsia="Times New Roman" w:hAnsi="Times New Roman" w:cs="Times New Roman"/>
          <w:kern w:val="3"/>
          <w:sz w:val="28"/>
          <w:szCs w:val="28"/>
          <w:lang w:eastAsia="zh-CN" w:bidi="hi-IN"/>
        </w:rPr>
      </w:pPr>
      <w:r w:rsidRPr="00936DC4">
        <w:rPr>
          <w:rFonts w:ascii="Times New Roman" w:eastAsia="Times New Roman" w:hAnsi="Times New Roman" w:cs="Times New Roman"/>
          <w:b/>
          <w:bCs/>
          <w:color w:val="00000A"/>
          <w:kern w:val="3"/>
          <w:sz w:val="24"/>
          <w:szCs w:val="24"/>
          <w:lang w:eastAsia="zh-CN" w:bidi="hi-IN"/>
        </w:rPr>
        <w:t>Предметные результаты выпускников 9 класса:</w:t>
      </w:r>
    </w:p>
    <w:p w:rsidR="00936DC4" w:rsidRPr="00936DC4" w:rsidRDefault="00936DC4" w:rsidP="00936DC4">
      <w:pPr>
        <w:widowControl w:val="0"/>
        <w:shd w:val="clear" w:color="auto" w:fill="FFFFFF"/>
        <w:suppressAutoHyphens/>
        <w:autoSpaceDN w:val="0"/>
        <w:spacing w:after="0" w:line="240" w:lineRule="auto"/>
        <w:ind w:firstLine="708"/>
        <w:jc w:val="both"/>
        <w:textAlignment w:val="baseline"/>
        <w:rPr>
          <w:rFonts w:ascii="Times New Roman" w:eastAsia="Times New Roman" w:hAnsi="Times New Roman" w:cs="Times New Roman"/>
          <w:kern w:val="3"/>
          <w:sz w:val="28"/>
          <w:szCs w:val="28"/>
          <w:lang w:eastAsia="zh-CN" w:bidi="hi-IN"/>
        </w:rPr>
      </w:pPr>
      <w:r w:rsidRPr="00936DC4">
        <w:rPr>
          <w:rFonts w:ascii="Times New Roman" w:eastAsia="Times New Roman" w:hAnsi="Times New Roman" w:cs="Times New Roman"/>
          <w:b/>
          <w:bCs/>
          <w:i/>
          <w:iCs/>
          <w:color w:val="00000A"/>
          <w:kern w:val="3"/>
          <w:sz w:val="24"/>
          <w:szCs w:val="24"/>
          <w:lang w:eastAsia="zh-CN" w:bidi="hi-IN"/>
        </w:rPr>
        <w:t>в познавательной сфере:</w:t>
      </w:r>
    </w:p>
    <w:p w:rsidR="00936DC4" w:rsidRPr="00936DC4" w:rsidRDefault="00936DC4" w:rsidP="00936DC4">
      <w:pPr>
        <w:widowControl w:val="0"/>
        <w:numPr>
          <w:ilvl w:val="0"/>
          <w:numId w:val="1"/>
        </w:numPr>
        <w:shd w:val="clear" w:color="auto" w:fill="FFFFFF"/>
        <w:suppressAutoHyphens/>
        <w:autoSpaceDN w:val="0"/>
        <w:spacing w:after="0" w:line="240" w:lineRule="auto"/>
        <w:ind w:firstLine="360"/>
        <w:jc w:val="both"/>
        <w:textAlignment w:val="baseline"/>
        <w:rPr>
          <w:rFonts w:ascii="Times New Roman" w:eastAsia="Times New Roman" w:hAnsi="Times New Roman" w:cs="Times New Roman"/>
          <w:kern w:val="3"/>
          <w:sz w:val="28"/>
          <w:szCs w:val="28"/>
          <w:lang w:eastAsia="zh-CN" w:bidi="hi-IN"/>
        </w:rPr>
      </w:pPr>
      <w:r w:rsidRPr="00936DC4">
        <w:rPr>
          <w:rFonts w:ascii="Times New Roman" w:eastAsia="Times New Roman" w:hAnsi="Times New Roman" w:cs="Times New Roman"/>
          <w:color w:val="00000A"/>
          <w:kern w:val="3"/>
          <w:sz w:val="24"/>
          <w:szCs w:val="24"/>
          <w:lang w:eastAsia="zh-CN" w:bidi="hi-IN"/>
        </w:rPr>
        <w:t>уметь воспринимать художественное произведение с учетом специфики языка художественной литературы, истолковывать проблематику и систему образов, особенности композиции и средства создания образов-персонажей; выделять изобразительно-выразительные средства и объяснять их роль в художественном тексте, воспроизводить его содержание: знать главных героев, основные сюжетные линии, проблематику, смысл названия;</w:t>
      </w:r>
    </w:p>
    <w:p w:rsidR="00936DC4" w:rsidRPr="00936DC4" w:rsidRDefault="00936DC4" w:rsidP="00936DC4">
      <w:pPr>
        <w:widowControl w:val="0"/>
        <w:numPr>
          <w:ilvl w:val="0"/>
          <w:numId w:val="1"/>
        </w:numPr>
        <w:shd w:val="clear" w:color="auto" w:fill="FFFFFF"/>
        <w:suppressAutoHyphens/>
        <w:autoSpaceDN w:val="0"/>
        <w:spacing w:after="0" w:line="240" w:lineRule="auto"/>
        <w:ind w:firstLine="360"/>
        <w:jc w:val="both"/>
        <w:textAlignment w:val="baseline"/>
        <w:rPr>
          <w:rFonts w:ascii="Times New Roman" w:eastAsia="Times New Roman" w:hAnsi="Times New Roman" w:cs="Times New Roman"/>
          <w:kern w:val="3"/>
          <w:sz w:val="28"/>
          <w:szCs w:val="28"/>
          <w:lang w:eastAsia="zh-CN" w:bidi="hi-IN"/>
        </w:rPr>
      </w:pPr>
      <w:r w:rsidRPr="00936DC4">
        <w:rPr>
          <w:rFonts w:ascii="Times New Roman" w:eastAsia="Times New Roman" w:hAnsi="Times New Roman" w:cs="Times New Roman"/>
          <w:color w:val="00000A"/>
          <w:kern w:val="3"/>
          <w:sz w:val="24"/>
          <w:szCs w:val="24"/>
          <w:lang w:eastAsia="zh-CN" w:bidi="hi-IN"/>
        </w:rPr>
        <w:lastRenderedPageBreak/>
        <w:t>понимать литературные художественные произведения, отражающие разные этнокультурные традиции;</w:t>
      </w:r>
    </w:p>
    <w:p w:rsidR="00936DC4" w:rsidRPr="00936DC4" w:rsidRDefault="00936DC4" w:rsidP="00936DC4">
      <w:pPr>
        <w:widowControl w:val="0"/>
        <w:numPr>
          <w:ilvl w:val="0"/>
          <w:numId w:val="1"/>
        </w:numPr>
        <w:shd w:val="clear" w:color="auto" w:fill="FFFFFF"/>
        <w:suppressAutoHyphens/>
        <w:autoSpaceDN w:val="0"/>
        <w:spacing w:after="0" w:line="240" w:lineRule="auto"/>
        <w:ind w:firstLine="360"/>
        <w:jc w:val="both"/>
        <w:textAlignment w:val="baseline"/>
        <w:rPr>
          <w:rFonts w:ascii="Times New Roman" w:eastAsia="Times New Roman" w:hAnsi="Times New Roman" w:cs="Times New Roman"/>
          <w:kern w:val="3"/>
          <w:sz w:val="28"/>
          <w:szCs w:val="28"/>
          <w:lang w:eastAsia="zh-CN" w:bidi="hi-IN"/>
        </w:rPr>
      </w:pPr>
      <w:r w:rsidRPr="00936DC4">
        <w:rPr>
          <w:rFonts w:ascii="Times New Roman" w:eastAsia="Times New Roman" w:hAnsi="Times New Roman" w:cs="Times New Roman"/>
          <w:color w:val="00000A"/>
          <w:kern w:val="3"/>
          <w:sz w:val="24"/>
          <w:szCs w:val="24"/>
          <w:lang w:eastAsia="zh-CN" w:bidi="hi-IN"/>
        </w:rPr>
        <w:t>рассматривать изученное произведение в связи с литературными направлениями эпохи (классицизмом, романтизмом, реализмом, модернизмом), их эстетическими манифестами, раскрывать основные черты этих направлений, определять принадлежность произведения к литературному роду и жанру;</w:t>
      </w:r>
    </w:p>
    <w:p w:rsidR="00936DC4" w:rsidRPr="00936DC4" w:rsidRDefault="00936DC4" w:rsidP="00936DC4">
      <w:pPr>
        <w:widowControl w:val="0"/>
        <w:numPr>
          <w:ilvl w:val="0"/>
          <w:numId w:val="1"/>
        </w:numPr>
        <w:shd w:val="clear" w:color="auto" w:fill="FFFFFF"/>
        <w:suppressAutoHyphens/>
        <w:autoSpaceDN w:val="0"/>
        <w:spacing w:after="0" w:line="240" w:lineRule="auto"/>
        <w:ind w:firstLine="360"/>
        <w:jc w:val="both"/>
        <w:textAlignment w:val="baseline"/>
        <w:rPr>
          <w:rFonts w:ascii="Times New Roman" w:eastAsia="Times New Roman" w:hAnsi="Times New Roman" w:cs="Times New Roman"/>
          <w:kern w:val="3"/>
          <w:sz w:val="28"/>
          <w:szCs w:val="28"/>
          <w:lang w:eastAsia="zh-CN" w:bidi="hi-IN"/>
        </w:rPr>
      </w:pPr>
      <w:r w:rsidRPr="00936DC4">
        <w:rPr>
          <w:rFonts w:ascii="Times New Roman" w:eastAsia="Times New Roman" w:hAnsi="Times New Roman" w:cs="Times New Roman"/>
          <w:color w:val="00000A"/>
          <w:kern w:val="3"/>
          <w:sz w:val="24"/>
          <w:szCs w:val="24"/>
          <w:lang w:eastAsia="zh-CN" w:bidi="hi-IN"/>
        </w:rPr>
        <w:t>использовать сведения по истории и теории литературы при истолковании и оценке изученного художественного произведения;</w:t>
      </w:r>
    </w:p>
    <w:p w:rsidR="00936DC4" w:rsidRPr="00936DC4" w:rsidRDefault="00936DC4" w:rsidP="00936DC4">
      <w:pPr>
        <w:widowControl w:val="0"/>
        <w:shd w:val="clear" w:color="auto" w:fill="FFFFFF"/>
        <w:suppressAutoHyphens/>
        <w:autoSpaceDN w:val="0"/>
        <w:spacing w:after="0" w:line="240" w:lineRule="auto"/>
        <w:ind w:firstLine="708"/>
        <w:jc w:val="both"/>
        <w:textAlignment w:val="baseline"/>
        <w:rPr>
          <w:rFonts w:ascii="Times New Roman" w:eastAsia="Times New Roman" w:hAnsi="Times New Roman" w:cs="Times New Roman"/>
          <w:kern w:val="3"/>
          <w:sz w:val="28"/>
          <w:szCs w:val="28"/>
          <w:lang w:eastAsia="zh-CN" w:bidi="hi-IN"/>
        </w:rPr>
      </w:pPr>
      <w:r w:rsidRPr="00936DC4">
        <w:rPr>
          <w:rFonts w:ascii="Times New Roman" w:eastAsia="Times New Roman" w:hAnsi="Times New Roman" w:cs="Times New Roman"/>
          <w:b/>
          <w:bCs/>
          <w:i/>
          <w:iCs/>
          <w:color w:val="00000A"/>
          <w:kern w:val="3"/>
          <w:sz w:val="24"/>
          <w:szCs w:val="24"/>
          <w:lang w:eastAsia="zh-CN" w:bidi="hi-IN"/>
        </w:rPr>
        <w:t>в ценностно-ориентационной сфере:</w:t>
      </w:r>
    </w:p>
    <w:p w:rsidR="00936DC4" w:rsidRPr="00936DC4" w:rsidRDefault="00936DC4" w:rsidP="00936DC4">
      <w:pPr>
        <w:widowControl w:val="0"/>
        <w:numPr>
          <w:ilvl w:val="0"/>
          <w:numId w:val="1"/>
        </w:numPr>
        <w:shd w:val="clear" w:color="auto" w:fill="FFFFFF"/>
        <w:suppressAutoHyphens/>
        <w:autoSpaceDN w:val="0"/>
        <w:spacing w:after="0" w:line="240" w:lineRule="auto"/>
        <w:ind w:firstLine="426"/>
        <w:jc w:val="both"/>
        <w:textAlignment w:val="baseline"/>
        <w:rPr>
          <w:rFonts w:ascii="Times New Roman" w:eastAsia="Times New Roman" w:hAnsi="Times New Roman" w:cs="Times New Roman"/>
          <w:kern w:val="3"/>
          <w:sz w:val="28"/>
          <w:szCs w:val="28"/>
          <w:lang w:eastAsia="zh-CN" w:bidi="hi-IN"/>
        </w:rPr>
      </w:pPr>
      <w:r w:rsidRPr="00936DC4">
        <w:rPr>
          <w:rFonts w:ascii="Times New Roman" w:eastAsia="Times New Roman" w:hAnsi="Times New Roman" w:cs="Times New Roman"/>
          <w:color w:val="00000A"/>
          <w:kern w:val="3"/>
          <w:sz w:val="24"/>
          <w:szCs w:val="24"/>
          <w:lang w:eastAsia="zh-CN" w:bidi="hi-IN"/>
        </w:rPr>
        <w:t>интерпретировать произведение на основе личностного восприятия; анализировать эпизод (сцену) в связи с проблематикой изученного произведения;</w:t>
      </w:r>
    </w:p>
    <w:p w:rsidR="00936DC4" w:rsidRPr="00936DC4" w:rsidRDefault="00936DC4" w:rsidP="00936DC4">
      <w:pPr>
        <w:widowControl w:val="0"/>
        <w:numPr>
          <w:ilvl w:val="0"/>
          <w:numId w:val="1"/>
        </w:numPr>
        <w:shd w:val="clear" w:color="auto" w:fill="FFFFFF"/>
        <w:suppressAutoHyphens/>
        <w:autoSpaceDN w:val="0"/>
        <w:spacing w:after="0" w:line="240" w:lineRule="auto"/>
        <w:ind w:firstLine="426"/>
        <w:jc w:val="both"/>
        <w:textAlignment w:val="baseline"/>
        <w:rPr>
          <w:rFonts w:ascii="Times New Roman" w:eastAsia="Times New Roman" w:hAnsi="Times New Roman" w:cs="Times New Roman"/>
          <w:kern w:val="3"/>
          <w:sz w:val="28"/>
          <w:szCs w:val="28"/>
          <w:lang w:eastAsia="zh-CN" w:bidi="hi-IN"/>
        </w:rPr>
      </w:pPr>
      <w:r w:rsidRPr="00936DC4">
        <w:rPr>
          <w:rFonts w:ascii="Times New Roman" w:eastAsia="Times New Roman" w:hAnsi="Times New Roman" w:cs="Times New Roman"/>
          <w:color w:val="00000A"/>
          <w:kern w:val="3"/>
          <w:sz w:val="24"/>
          <w:szCs w:val="24"/>
          <w:lang w:eastAsia="zh-CN" w:bidi="hi-IN"/>
        </w:rPr>
        <w:t>различать авторский замысел и особенности его воплощения;</w:t>
      </w:r>
    </w:p>
    <w:p w:rsidR="00936DC4" w:rsidRPr="00936DC4" w:rsidRDefault="00936DC4" w:rsidP="00936DC4">
      <w:pPr>
        <w:widowControl w:val="0"/>
        <w:numPr>
          <w:ilvl w:val="0"/>
          <w:numId w:val="1"/>
        </w:numPr>
        <w:shd w:val="clear" w:color="auto" w:fill="FFFFFF"/>
        <w:suppressAutoHyphens/>
        <w:autoSpaceDN w:val="0"/>
        <w:spacing w:after="0" w:line="240" w:lineRule="auto"/>
        <w:ind w:firstLine="426"/>
        <w:jc w:val="both"/>
        <w:textAlignment w:val="baseline"/>
        <w:rPr>
          <w:rFonts w:ascii="Times New Roman" w:eastAsia="Times New Roman" w:hAnsi="Times New Roman" w:cs="Times New Roman"/>
          <w:kern w:val="3"/>
          <w:sz w:val="28"/>
          <w:szCs w:val="28"/>
          <w:lang w:eastAsia="zh-CN" w:bidi="hi-IN"/>
        </w:rPr>
      </w:pPr>
      <w:r w:rsidRPr="00936DC4">
        <w:rPr>
          <w:rFonts w:ascii="Times New Roman" w:eastAsia="Times New Roman" w:hAnsi="Times New Roman" w:cs="Times New Roman"/>
          <w:color w:val="00000A"/>
          <w:kern w:val="3"/>
          <w:sz w:val="24"/>
          <w:szCs w:val="24"/>
          <w:lang w:eastAsia="zh-CN" w:bidi="hi-IN"/>
        </w:rPr>
        <w:t>выделять сквозные линии развития литературы (Д.С. Лихачев), составляющие ее национальную специфику («маленький человек», «лишний человек» и т.п.);</w:t>
      </w:r>
    </w:p>
    <w:p w:rsidR="00936DC4" w:rsidRPr="00936DC4" w:rsidRDefault="00936DC4" w:rsidP="00936DC4">
      <w:pPr>
        <w:widowControl w:val="0"/>
        <w:shd w:val="clear" w:color="auto" w:fill="FFFFFF"/>
        <w:suppressAutoHyphens/>
        <w:autoSpaceDN w:val="0"/>
        <w:spacing w:after="0" w:line="240" w:lineRule="auto"/>
        <w:ind w:firstLine="708"/>
        <w:jc w:val="both"/>
        <w:textAlignment w:val="baseline"/>
        <w:rPr>
          <w:rFonts w:ascii="Times New Roman" w:eastAsia="Times New Roman" w:hAnsi="Times New Roman" w:cs="Times New Roman"/>
          <w:kern w:val="3"/>
          <w:sz w:val="28"/>
          <w:szCs w:val="28"/>
          <w:lang w:eastAsia="zh-CN" w:bidi="hi-IN"/>
        </w:rPr>
      </w:pPr>
      <w:r w:rsidRPr="00936DC4">
        <w:rPr>
          <w:rFonts w:ascii="Times New Roman" w:eastAsia="Times New Roman" w:hAnsi="Times New Roman" w:cs="Times New Roman"/>
          <w:b/>
          <w:bCs/>
          <w:i/>
          <w:iCs/>
          <w:color w:val="00000A"/>
          <w:kern w:val="3"/>
          <w:sz w:val="24"/>
          <w:szCs w:val="24"/>
          <w:lang w:eastAsia="zh-CN" w:bidi="hi-IN"/>
        </w:rPr>
        <w:t>в коммуникативной сфере:</w:t>
      </w:r>
    </w:p>
    <w:p w:rsidR="00936DC4" w:rsidRPr="00936DC4" w:rsidRDefault="00936DC4" w:rsidP="00936DC4">
      <w:pPr>
        <w:widowControl w:val="0"/>
        <w:numPr>
          <w:ilvl w:val="0"/>
          <w:numId w:val="1"/>
        </w:numPr>
        <w:shd w:val="clear" w:color="auto" w:fill="FFFFFF"/>
        <w:suppressAutoHyphens/>
        <w:autoSpaceDN w:val="0"/>
        <w:spacing w:after="0" w:line="240" w:lineRule="auto"/>
        <w:ind w:firstLine="360"/>
        <w:jc w:val="both"/>
        <w:textAlignment w:val="baseline"/>
        <w:rPr>
          <w:rFonts w:ascii="Times New Roman" w:eastAsia="Times New Roman" w:hAnsi="Times New Roman" w:cs="Times New Roman"/>
          <w:kern w:val="3"/>
          <w:sz w:val="28"/>
          <w:szCs w:val="28"/>
          <w:lang w:eastAsia="zh-CN" w:bidi="hi-IN"/>
        </w:rPr>
      </w:pPr>
      <w:r w:rsidRPr="00936DC4">
        <w:rPr>
          <w:rFonts w:ascii="Times New Roman" w:eastAsia="Times New Roman" w:hAnsi="Times New Roman" w:cs="Times New Roman"/>
          <w:color w:val="00000A"/>
          <w:kern w:val="3"/>
          <w:sz w:val="24"/>
          <w:szCs w:val="24"/>
          <w:lang w:eastAsia="zh-CN" w:bidi="hi-IN"/>
        </w:rPr>
        <w:t>осознавать коммуникативно-эстетические возможности родного языка на основе изучения выдающихся произведений российской культуры, культуры своего народа, мировой культуры;</w:t>
      </w:r>
    </w:p>
    <w:p w:rsidR="00936DC4" w:rsidRPr="00936DC4" w:rsidRDefault="00936DC4" w:rsidP="00936DC4">
      <w:pPr>
        <w:widowControl w:val="0"/>
        <w:numPr>
          <w:ilvl w:val="0"/>
          <w:numId w:val="1"/>
        </w:numPr>
        <w:shd w:val="clear" w:color="auto" w:fill="FFFFFF"/>
        <w:suppressAutoHyphens/>
        <w:autoSpaceDN w:val="0"/>
        <w:spacing w:after="0" w:line="240" w:lineRule="auto"/>
        <w:ind w:firstLine="360"/>
        <w:jc w:val="both"/>
        <w:textAlignment w:val="baseline"/>
        <w:rPr>
          <w:rFonts w:ascii="Times New Roman" w:eastAsia="Times New Roman" w:hAnsi="Times New Roman" w:cs="Times New Roman"/>
          <w:kern w:val="3"/>
          <w:sz w:val="28"/>
          <w:szCs w:val="28"/>
          <w:lang w:eastAsia="zh-CN" w:bidi="hi-IN"/>
        </w:rPr>
      </w:pPr>
      <w:r w:rsidRPr="00936DC4">
        <w:rPr>
          <w:rFonts w:ascii="Times New Roman" w:eastAsia="Times New Roman" w:hAnsi="Times New Roman" w:cs="Times New Roman"/>
          <w:color w:val="00000A"/>
          <w:kern w:val="3"/>
          <w:sz w:val="24"/>
          <w:szCs w:val="24"/>
          <w:lang w:eastAsia="zh-CN" w:bidi="hi-IN"/>
        </w:rPr>
        <w:t>выразительно читать изученные произведения, в том числе наизусть;</w:t>
      </w:r>
    </w:p>
    <w:p w:rsidR="00936DC4" w:rsidRPr="00936DC4" w:rsidRDefault="00936DC4" w:rsidP="00936DC4">
      <w:pPr>
        <w:widowControl w:val="0"/>
        <w:numPr>
          <w:ilvl w:val="0"/>
          <w:numId w:val="1"/>
        </w:numPr>
        <w:shd w:val="clear" w:color="auto" w:fill="FFFFFF"/>
        <w:suppressAutoHyphens/>
        <w:autoSpaceDN w:val="0"/>
        <w:spacing w:after="0" w:line="240" w:lineRule="auto"/>
        <w:ind w:firstLine="360"/>
        <w:jc w:val="both"/>
        <w:textAlignment w:val="baseline"/>
        <w:rPr>
          <w:rFonts w:ascii="Times New Roman" w:eastAsia="Times New Roman" w:hAnsi="Times New Roman" w:cs="Times New Roman"/>
          <w:kern w:val="3"/>
          <w:sz w:val="28"/>
          <w:szCs w:val="28"/>
          <w:lang w:eastAsia="zh-CN" w:bidi="hi-IN"/>
        </w:rPr>
      </w:pPr>
      <w:r w:rsidRPr="00936DC4">
        <w:rPr>
          <w:rFonts w:ascii="Times New Roman" w:eastAsia="Times New Roman" w:hAnsi="Times New Roman" w:cs="Times New Roman"/>
          <w:color w:val="00000A"/>
          <w:kern w:val="3"/>
          <w:sz w:val="24"/>
          <w:szCs w:val="24"/>
          <w:lang w:eastAsia="zh-CN" w:bidi="hi-IN"/>
        </w:rPr>
        <w:t>анализировать произведение в связи с основными литературно-критическими работами;</w:t>
      </w:r>
    </w:p>
    <w:p w:rsidR="00936DC4" w:rsidRPr="00936DC4" w:rsidRDefault="00936DC4" w:rsidP="00936DC4">
      <w:pPr>
        <w:widowControl w:val="0"/>
        <w:numPr>
          <w:ilvl w:val="0"/>
          <w:numId w:val="1"/>
        </w:numPr>
        <w:shd w:val="clear" w:color="auto" w:fill="FFFFFF"/>
        <w:suppressAutoHyphens/>
        <w:autoSpaceDN w:val="0"/>
        <w:spacing w:after="0" w:line="240" w:lineRule="auto"/>
        <w:ind w:firstLine="360"/>
        <w:jc w:val="both"/>
        <w:textAlignment w:val="baseline"/>
        <w:rPr>
          <w:rFonts w:ascii="Times New Roman" w:eastAsia="Times New Roman" w:hAnsi="Times New Roman" w:cs="Times New Roman"/>
          <w:kern w:val="3"/>
          <w:sz w:val="28"/>
          <w:szCs w:val="28"/>
          <w:lang w:eastAsia="zh-CN" w:bidi="hi-IN"/>
        </w:rPr>
      </w:pPr>
      <w:r w:rsidRPr="00936DC4">
        <w:rPr>
          <w:rFonts w:ascii="Times New Roman" w:eastAsia="Times New Roman" w:hAnsi="Times New Roman" w:cs="Times New Roman"/>
          <w:color w:val="00000A"/>
          <w:kern w:val="3"/>
          <w:sz w:val="24"/>
          <w:szCs w:val="24"/>
          <w:lang w:eastAsia="zh-CN" w:bidi="hi-IN"/>
        </w:rPr>
        <w:t>работать с литературно-критическим материалом;</w:t>
      </w:r>
    </w:p>
    <w:p w:rsidR="00936DC4" w:rsidRPr="00936DC4" w:rsidRDefault="00936DC4" w:rsidP="00936DC4">
      <w:pPr>
        <w:widowControl w:val="0"/>
        <w:numPr>
          <w:ilvl w:val="0"/>
          <w:numId w:val="1"/>
        </w:numPr>
        <w:shd w:val="clear" w:color="auto" w:fill="FFFFFF"/>
        <w:suppressAutoHyphens/>
        <w:autoSpaceDN w:val="0"/>
        <w:spacing w:after="0" w:line="240" w:lineRule="auto"/>
        <w:ind w:firstLine="360"/>
        <w:jc w:val="both"/>
        <w:textAlignment w:val="baseline"/>
        <w:rPr>
          <w:rFonts w:ascii="Times New Roman" w:eastAsia="Times New Roman" w:hAnsi="Times New Roman" w:cs="Times New Roman"/>
          <w:kern w:val="3"/>
          <w:sz w:val="28"/>
          <w:szCs w:val="28"/>
          <w:lang w:eastAsia="zh-CN" w:bidi="hi-IN"/>
        </w:rPr>
      </w:pPr>
      <w:r w:rsidRPr="00936DC4">
        <w:rPr>
          <w:rFonts w:ascii="Times New Roman" w:eastAsia="Times New Roman" w:hAnsi="Times New Roman" w:cs="Times New Roman"/>
          <w:color w:val="00000A"/>
          <w:kern w:val="3"/>
          <w:sz w:val="24"/>
          <w:szCs w:val="24"/>
          <w:lang w:eastAsia="zh-CN" w:bidi="hi-IN"/>
        </w:rPr>
        <w:t>рецензировать прочитанные произведения;</w:t>
      </w:r>
    </w:p>
    <w:p w:rsidR="00936DC4" w:rsidRPr="00936DC4" w:rsidRDefault="00936DC4" w:rsidP="00936DC4">
      <w:pPr>
        <w:widowControl w:val="0"/>
        <w:numPr>
          <w:ilvl w:val="0"/>
          <w:numId w:val="1"/>
        </w:numPr>
        <w:shd w:val="clear" w:color="auto" w:fill="FFFFFF"/>
        <w:suppressAutoHyphens/>
        <w:autoSpaceDN w:val="0"/>
        <w:spacing w:after="0" w:line="240" w:lineRule="auto"/>
        <w:ind w:firstLine="360"/>
        <w:jc w:val="both"/>
        <w:textAlignment w:val="baseline"/>
        <w:rPr>
          <w:rFonts w:ascii="Times New Roman" w:eastAsia="Times New Roman" w:hAnsi="Times New Roman" w:cs="Times New Roman"/>
          <w:kern w:val="3"/>
          <w:sz w:val="28"/>
          <w:szCs w:val="28"/>
          <w:lang w:eastAsia="zh-CN" w:bidi="hi-IN"/>
        </w:rPr>
      </w:pPr>
      <w:r w:rsidRPr="00936DC4">
        <w:rPr>
          <w:rFonts w:ascii="Times New Roman" w:eastAsia="Times New Roman" w:hAnsi="Times New Roman" w:cs="Times New Roman"/>
          <w:color w:val="00000A"/>
          <w:kern w:val="3"/>
          <w:sz w:val="24"/>
          <w:szCs w:val="24"/>
          <w:lang w:eastAsia="zh-CN" w:bidi="hi-IN"/>
        </w:rPr>
        <w:t>составлять планы и тезисы статей на литературные и публицистические темы, писать рецензию на самостоятельно прочитанной произведение, классные и домашние сочинения различных жанров на литературные и свободные темы;</w:t>
      </w:r>
    </w:p>
    <w:p w:rsidR="00936DC4" w:rsidRPr="00936DC4" w:rsidRDefault="00936DC4" w:rsidP="00936DC4">
      <w:pPr>
        <w:widowControl w:val="0"/>
        <w:shd w:val="clear" w:color="auto" w:fill="FFFFFF"/>
        <w:suppressAutoHyphens/>
        <w:autoSpaceDN w:val="0"/>
        <w:spacing w:after="0" w:line="240" w:lineRule="auto"/>
        <w:ind w:firstLine="708"/>
        <w:jc w:val="both"/>
        <w:textAlignment w:val="baseline"/>
        <w:rPr>
          <w:rFonts w:ascii="Times New Roman" w:eastAsia="Times New Roman" w:hAnsi="Times New Roman" w:cs="Times New Roman"/>
          <w:kern w:val="3"/>
          <w:sz w:val="28"/>
          <w:szCs w:val="28"/>
          <w:lang w:eastAsia="zh-CN" w:bidi="hi-IN"/>
        </w:rPr>
      </w:pPr>
      <w:r w:rsidRPr="00936DC4">
        <w:rPr>
          <w:rFonts w:ascii="Times New Roman" w:eastAsia="Times New Roman" w:hAnsi="Times New Roman" w:cs="Times New Roman"/>
          <w:b/>
          <w:bCs/>
          <w:i/>
          <w:iCs/>
          <w:color w:val="00000A"/>
          <w:kern w:val="3"/>
          <w:sz w:val="24"/>
          <w:szCs w:val="24"/>
          <w:lang w:eastAsia="zh-CN" w:bidi="hi-IN"/>
        </w:rPr>
        <w:t>в эстетической сфере:</w:t>
      </w:r>
    </w:p>
    <w:p w:rsidR="00936DC4" w:rsidRPr="00936DC4" w:rsidRDefault="00936DC4" w:rsidP="00936DC4">
      <w:pPr>
        <w:widowControl w:val="0"/>
        <w:numPr>
          <w:ilvl w:val="0"/>
          <w:numId w:val="1"/>
        </w:numPr>
        <w:shd w:val="clear" w:color="auto" w:fill="FFFFFF"/>
        <w:suppressAutoHyphens/>
        <w:autoSpaceDN w:val="0"/>
        <w:spacing w:after="0" w:line="240" w:lineRule="auto"/>
        <w:ind w:firstLine="360"/>
        <w:jc w:val="both"/>
        <w:textAlignment w:val="baseline"/>
        <w:rPr>
          <w:rFonts w:ascii="Times New Roman" w:eastAsia="Times New Roman" w:hAnsi="Times New Roman" w:cs="Times New Roman"/>
          <w:kern w:val="3"/>
          <w:sz w:val="28"/>
          <w:szCs w:val="28"/>
          <w:lang w:eastAsia="zh-CN" w:bidi="hi-IN"/>
        </w:rPr>
      </w:pPr>
      <w:r w:rsidRPr="00936DC4">
        <w:rPr>
          <w:rFonts w:ascii="Times New Roman" w:eastAsia="Times New Roman" w:hAnsi="Times New Roman" w:cs="Times New Roman"/>
          <w:color w:val="00000A"/>
          <w:kern w:val="3"/>
          <w:sz w:val="24"/>
          <w:szCs w:val="24"/>
          <w:lang w:eastAsia="zh-CN" w:bidi="hi-IN"/>
        </w:rPr>
        <w:t>понимать образную природу литературы, роль изобразительно-выразительных средств; развивать художественный вкус.</w:t>
      </w:r>
    </w:p>
    <w:p w:rsidR="00936DC4" w:rsidRPr="00936DC4" w:rsidRDefault="00936DC4" w:rsidP="00936DC4">
      <w:pPr>
        <w:widowControl w:val="0"/>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p>
    <w:p w:rsidR="00936DC4" w:rsidRPr="00936DC4" w:rsidRDefault="00936DC4" w:rsidP="00936DC4">
      <w:pPr>
        <w:widowControl w:val="0"/>
        <w:shd w:val="clear" w:color="auto" w:fill="FFFFFF"/>
        <w:tabs>
          <w:tab w:val="left" w:pos="1510"/>
        </w:tabs>
        <w:suppressAutoHyphens/>
        <w:autoSpaceDN w:val="0"/>
        <w:spacing w:after="0" w:line="240" w:lineRule="auto"/>
        <w:jc w:val="both"/>
        <w:textAlignment w:val="baseline"/>
        <w:rPr>
          <w:rFonts w:ascii="Times New Roman" w:eastAsia="Times New Roman" w:hAnsi="Times New Roman" w:cs="Times New Roman"/>
          <w:color w:val="FF0000"/>
          <w:kern w:val="3"/>
          <w:sz w:val="24"/>
          <w:szCs w:val="24"/>
          <w:lang w:eastAsia="zh-CN" w:bidi="hi-IN"/>
        </w:rPr>
      </w:pPr>
    </w:p>
    <w:p w:rsidR="00936DC4" w:rsidRPr="00936DC4" w:rsidRDefault="00936DC4" w:rsidP="00936DC4">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Содержание программы</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p w:rsidR="00936DC4" w:rsidRPr="00936DC4" w:rsidRDefault="00936DC4" w:rsidP="00936DC4">
      <w:pPr>
        <w:shd w:val="clear" w:color="auto" w:fill="FFFFFF"/>
        <w:suppressAutoHyphens/>
        <w:autoSpaceDN w:val="0"/>
        <w:spacing w:after="0" w:line="240" w:lineRule="auto"/>
        <w:jc w:val="center"/>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color w:val="000000"/>
          <w:kern w:val="3"/>
          <w:sz w:val="24"/>
          <w:szCs w:val="24"/>
          <w:lang w:eastAsia="zh-CN" w:bidi="hi-IN"/>
        </w:rPr>
        <w:t>5 класс</w:t>
      </w:r>
    </w:p>
    <w:p w:rsidR="00936DC4" w:rsidRPr="00936DC4" w:rsidRDefault="00936DC4" w:rsidP="00936DC4">
      <w:pPr>
        <w:shd w:val="clear" w:color="auto" w:fill="FFFFFF"/>
        <w:suppressAutoHyphens/>
        <w:autoSpaceDN w:val="0"/>
        <w:spacing w:after="0" w:line="240" w:lineRule="auto"/>
        <w:jc w:val="center"/>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Раздел «Устное народное творчество»</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Малые жанры фольклора</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Пословицы, поговорки, загадки</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color w:val="000000"/>
          <w:kern w:val="3"/>
          <w:sz w:val="24"/>
          <w:szCs w:val="24"/>
          <w:lang w:eastAsia="zh-CN" w:bidi="hi-IN"/>
        </w:rPr>
        <w:t>Фольклор — хранитель народной морали, духовных ценностей народа. Народная психология, идеалы и представления в фольклорных произведениях. Пословица как воплощение житейской мудрости, отражение народного опыта.</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i/>
          <w:color w:val="000000"/>
          <w:kern w:val="3"/>
          <w:sz w:val="24"/>
          <w:szCs w:val="24"/>
          <w:lang w:eastAsia="zh-CN" w:bidi="hi-IN"/>
        </w:rPr>
        <w:t>Раздел «Теория литературы».</w:t>
      </w:r>
      <w:r w:rsidRPr="00936DC4">
        <w:rPr>
          <w:rFonts w:ascii="Times New Roman" w:eastAsia="Times New Roman" w:hAnsi="Times New Roman" w:cs="Times New Roman"/>
          <w:b/>
          <w:bCs/>
          <w:color w:val="00000A"/>
          <w:kern w:val="3"/>
          <w:sz w:val="24"/>
          <w:szCs w:val="24"/>
          <w:lang w:eastAsia="zh-CN" w:bidi="hi-IN"/>
        </w:rPr>
        <w:t> </w:t>
      </w:r>
      <w:r w:rsidRPr="00936DC4">
        <w:rPr>
          <w:rFonts w:ascii="Times New Roman" w:eastAsia="Times New Roman" w:hAnsi="Times New Roman" w:cs="Times New Roman"/>
          <w:color w:val="000000"/>
          <w:kern w:val="3"/>
          <w:sz w:val="24"/>
          <w:szCs w:val="24"/>
          <w:lang w:eastAsia="zh-CN" w:bidi="hi-IN"/>
        </w:rPr>
        <w:t>Темы пословиц. Афористичность и поучительный характер пословиц. Поговорка как образное выражение. Загадка как метафора, вид словесной игры. Сравнение и олицетворение.</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Русские народные сказки</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Волшебные сказки</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i/>
          <w:iCs/>
          <w:color w:val="000000"/>
          <w:kern w:val="3"/>
          <w:sz w:val="24"/>
          <w:szCs w:val="24"/>
          <w:lang w:eastAsia="zh-CN" w:bidi="hi-IN"/>
        </w:rPr>
        <w:t>«Царевна-лягушка», «Василиса Прекрасная»</w:t>
      </w:r>
      <w:r w:rsidRPr="00936DC4">
        <w:rPr>
          <w:rFonts w:ascii="Times New Roman" w:eastAsia="Times New Roman" w:hAnsi="Times New Roman" w:cs="Times New Roman"/>
          <w:i/>
          <w:iCs/>
          <w:color w:val="00000A"/>
          <w:kern w:val="3"/>
          <w:sz w:val="24"/>
          <w:szCs w:val="24"/>
          <w:lang w:eastAsia="zh-CN" w:bidi="hi-IN"/>
        </w:rPr>
        <w:t> </w:t>
      </w:r>
      <w:r w:rsidRPr="00936DC4">
        <w:rPr>
          <w:rFonts w:ascii="Times New Roman" w:eastAsia="Times New Roman" w:hAnsi="Times New Roman" w:cs="Times New Roman"/>
          <w:color w:val="000000"/>
          <w:kern w:val="3"/>
          <w:sz w:val="24"/>
          <w:szCs w:val="24"/>
          <w:lang w:eastAsia="zh-CN" w:bidi="hi-IN"/>
        </w:rPr>
        <w:t>(по выбору учителя)</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Бытовые сказки</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i/>
          <w:iCs/>
          <w:color w:val="000000"/>
          <w:kern w:val="3"/>
          <w:sz w:val="24"/>
          <w:szCs w:val="24"/>
          <w:lang w:eastAsia="zh-CN" w:bidi="hi-IN"/>
        </w:rPr>
        <w:t>«Каша из топора», «Как мужик гусей делил»</w:t>
      </w:r>
      <w:r w:rsidRPr="00936DC4">
        <w:rPr>
          <w:rFonts w:ascii="Times New Roman" w:eastAsia="Times New Roman" w:hAnsi="Times New Roman" w:cs="Times New Roman"/>
          <w:i/>
          <w:iCs/>
          <w:color w:val="00000A"/>
          <w:kern w:val="3"/>
          <w:sz w:val="24"/>
          <w:szCs w:val="24"/>
          <w:lang w:eastAsia="zh-CN" w:bidi="hi-IN"/>
        </w:rPr>
        <w:t> </w:t>
      </w:r>
      <w:r w:rsidRPr="00936DC4">
        <w:rPr>
          <w:rFonts w:ascii="Times New Roman" w:eastAsia="Times New Roman" w:hAnsi="Times New Roman" w:cs="Times New Roman"/>
          <w:color w:val="000000"/>
          <w:kern w:val="3"/>
          <w:sz w:val="24"/>
          <w:szCs w:val="24"/>
          <w:lang w:eastAsia="zh-CN" w:bidi="hi-IN"/>
        </w:rPr>
        <w:t>(по выбору учителя)</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Сказки о животных</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i/>
          <w:iCs/>
          <w:color w:val="000000"/>
          <w:kern w:val="3"/>
          <w:sz w:val="24"/>
          <w:szCs w:val="24"/>
          <w:lang w:eastAsia="zh-CN" w:bidi="hi-IN"/>
        </w:rPr>
        <w:t>«Кот и Лиса», «Лиса и Волк»</w:t>
      </w:r>
      <w:r w:rsidRPr="00936DC4">
        <w:rPr>
          <w:rFonts w:ascii="Times New Roman" w:eastAsia="Times New Roman" w:hAnsi="Times New Roman" w:cs="Times New Roman"/>
          <w:i/>
          <w:iCs/>
          <w:color w:val="00000A"/>
          <w:kern w:val="3"/>
          <w:sz w:val="24"/>
          <w:szCs w:val="24"/>
          <w:lang w:eastAsia="zh-CN" w:bidi="hi-IN"/>
        </w:rPr>
        <w:t> </w:t>
      </w:r>
      <w:r w:rsidRPr="00936DC4">
        <w:rPr>
          <w:rFonts w:ascii="Times New Roman" w:eastAsia="Times New Roman" w:hAnsi="Times New Roman" w:cs="Times New Roman"/>
          <w:color w:val="000000"/>
          <w:kern w:val="3"/>
          <w:sz w:val="24"/>
          <w:szCs w:val="24"/>
          <w:lang w:eastAsia="zh-CN" w:bidi="hi-IN"/>
        </w:rPr>
        <w:t>(по выбору учителя)</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color w:val="000000"/>
          <w:kern w:val="3"/>
          <w:sz w:val="24"/>
          <w:szCs w:val="24"/>
          <w:lang w:eastAsia="zh-CN" w:bidi="hi-IN"/>
        </w:rPr>
        <w:t>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Борьба добра со злом. Положительные и отрицательные сказочные герои. Волшебство в сказке. Повторяющиеся события в сказках. Язык волшебной сказки. Животные как воплощение отдельных человеческих качеств. Чудесные предметы в сказках.</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i/>
          <w:color w:val="000000"/>
          <w:kern w:val="3"/>
          <w:sz w:val="24"/>
          <w:szCs w:val="24"/>
          <w:lang w:eastAsia="zh-CN" w:bidi="hi-IN"/>
        </w:rPr>
        <w:t>Раздел «Теория литературы».</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color w:val="000000"/>
          <w:kern w:val="3"/>
          <w:sz w:val="24"/>
          <w:szCs w:val="24"/>
          <w:lang w:eastAsia="zh-CN" w:bidi="hi-IN"/>
        </w:rPr>
        <w:t>Представление о сюжете. Событие как элемент сюжета. Сюжет и его отличие от фабулы.</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color w:val="000000"/>
          <w:kern w:val="3"/>
          <w:sz w:val="24"/>
          <w:szCs w:val="24"/>
          <w:lang w:eastAsia="zh-CN" w:bidi="hi-IN"/>
        </w:rPr>
        <w:t> </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Мифы Древней Греции</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i/>
          <w:iCs/>
          <w:color w:val="000000"/>
          <w:kern w:val="3"/>
          <w:sz w:val="24"/>
          <w:szCs w:val="24"/>
          <w:lang w:eastAsia="zh-CN" w:bidi="hi-IN"/>
        </w:rPr>
        <w:t>Делъфы. Боги свои и боги чужие</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color w:val="000000"/>
          <w:kern w:val="3"/>
          <w:sz w:val="24"/>
          <w:szCs w:val="24"/>
          <w:lang w:eastAsia="zh-CN" w:bidi="hi-IN"/>
        </w:rPr>
        <w:t>Античная мифология. Боги свои и чужие. Боги и герои.</w:t>
      </w:r>
    </w:p>
    <w:p w:rsidR="00936DC4" w:rsidRPr="00936DC4" w:rsidRDefault="00936DC4" w:rsidP="00936DC4">
      <w:pPr>
        <w:shd w:val="clear" w:color="auto" w:fill="FFFFFF"/>
        <w:suppressAutoHyphens/>
        <w:autoSpaceDN w:val="0"/>
        <w:spacing w:after="0" w:line="240" w:lineRule="auto"/>
        <w:jc w:val="center"/>
        <w:textAlignment w:val="baseline"/>
        <w:rPr>
          <w:rFonts w:ascii="Times New Roman" w:eastAsia="Times New Roman" w:hAnsi="Times New Roman" w:cs="Times New Roman"/>
          <w:color w:val="00000A"/>
          <w:kern w:val="3"/>
          <w:sz w:val="24"/>
          <w:szCs w:val="24"/>
          <w:lang w:eastAsia="zh-CN" w:bidi="hi-IN"/>
        </w:rPr>
      </w:pPr>
    </w:p>
    <w:p w:rsidR="00936DC4" w:rsidRPr="00936DC4" w:rsidRDefault="00936DC4" w:rsidP="00936DC4">
      <w:pPr>
        <w:shd w:val="clear" w:color="auto" w:fill="FFFFFF"/>
        <w:suppressAutoHyphens/>
        <w:autoSpaceDN w:val="0"/>
        <w:spacing w:after="0" w:line="240" w:lineRule="auto"/>
        <w:jc w:val="center"/>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Раздел «Из русской литературы XIX в.»</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Басни  </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И. А. Крылов — баснописец</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color w:val="000000"/>
          <w:kern w:val="3"/>
          <w:sz w:val="24"/>
          <w:szCs w:val="24"/>
          <w:lang w:eastAsia="zh-CN" w:bidi="hi-IN"/>
        </w:rPr>
        <w:t>Басни</w:t>
      </w:r>
      <w:r w:rsidRPr="00936DC4">
        <w:rPr>
          <w:rFonts w:ascii="Times New Roman" w:eastAsia="Times New Roman" w:hAnsi="Times New Roman" w:cs="Times New Roman"/>
          <w:color w:val="00000A"/>
          <w:kern w:val="3"/>
          <w:sz w:val="24"/>
          <w:szCs w:val="24"/>
          <w:lang w:eastAsia="zh-CN" w:bidi="hi-IN"/>
        </w:rPr>
        <w:t> </w:t>
      </w:r>
      <w:r w:rsidRPr="00936DC4">
        <w:rPr>
          <w:rFonts w:ascii="Times New Roman" w:eastAsia="Times New Roman" w:hAnsi="Times New Roman" w:cs="Times New Roman"/>
          <w:i/>
          <w:iCs/>
          <w:color w:val="000000"/>
          <w:kern w:val="3"/>
          <w:sz w:val="24"/>
          <w:szCs w:val="24"/>
          <w:lang w:eastAsia="zh-CN" w:bidi="hi-IN"/>
        </w:rPr>
        <w:t>«Квартет», «Свинья под Дубом», «Волк и Ягнёнок», «Демьянова уха», «Волк на псарне»</w:t>
      </w:r>
      <w:r w:rsidRPr="00936DC4">
        <w:rPr>
          <w:rFonts w:ascii="Times New Roman" w:eastAsia="Times New Roman" w:hAnsi="Times New Roman" w:cs="Times New Roman"/>
          <w:i/>
          <w:iCs/>
          <w:color w:val="00000A"/>
          <w:kern w:val="3"/>
          <w:sz w:val="24"/>
          <w:szCs w:val="24"/>
          <w:lang w:eastAsia="zh-CN" w:bidi="hi-IN"/>
        </w:rPr>
        <w:t> </w:t>
      </w:r>
      <w:r w:rsidRPr="00936DC4">
        <w:rPr>
          <w:rFonts w:ascii="Times New Roman" w:eastAsia="Times New Roman" w:hAnsi="Times New Roman" w:cs="Times New Roman"/>
          <w:color w:val="000000"/>
          <w:kern w:val="3"/>
          <w:sz w:val="24"/>
          <w:szCs w:val="24"/>
          <w:lang w:eastAsia="zh-CN" w:bidi="hi-IN"/>
        </w:rPr>
        <w:t>(по выбору учителя)</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color w:val="000000"/>
          <w:kern w:val="3"/>
          <w:sz w:val="24"/>
          <w:szCs w:val="24"/>
          <w:lang w:eastAsia="zh-CN" w:bidi="hi-IN"/>
        </w:rPr>
        <w:t>Жанр басни, его корни и история развития. Образы животных в басне. Аллегория как средство раскрытия определѐнных качеств человека. Сказки и басни. Сюжет в баснях. Поучительный характер басен. Мораль в басне, формы её воплощения. Язык басни, его выразительность, афористичность. Представление об «эзоповском языке». Крылатые выражения из басен.</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i/>
          <w:color w:val="000000"/>
          <w:kern w:val="3"/>
          <w:sz w:val="24"/>
          <w:szCs w:val="24"/>
          <w:lang w:eastAsia="zh-CN" w:bidi="hi-IN"/>
        </w:rPr>
        <w:t>Раздел «Теория литературы».</w:t>
      </w:r>
      <w:r w:rsidRPr="00936DC4">
        <w:rPr>
          <w:rFonts w:ascii="Times New Roman" w:eastAsia="Times New Roman" w:hAnsi="Times New Roman" w:cs="Times New Roman"/>
          <w:b/>
          <w:bCs/>
          <w:color w:val="00000A"/>
          <w:kern w:val="3"/>
          <w:sz w:val="24"/>
          <w:szCs w:val="24"/>
          <w:lang w:eastAsia="zh-CN" w:bidi="hi-IN"/>
        </w:rPr>
        <w:t> </w:t>
      </w:r>
      <w:r w:rsidRPr="00936DC4">
        <w:rPr>
          <w:rFonts w:ascii="Times New Roman" w:eastAsia="Times New Roman" w:hAnsi="Times New Roman" w:cs="Times New Roman"/>
          <w:color w:val="000000"/>
          <w:kern w:val="3"/>
          <w:sz w:val="24"/>
          <w:szCs w:val="24"/>
          <w:lang w:eastAsia="zh-CN" w:bidi="hi-IN"/>
        </w:rPr>
        <w:t>Аллегория (иносказание). Аллегорический сюжет.</w:t>
      </w:r>
    </w:p>
    <w:p w:rsidR="00936DC4" w:rsidRPr="00936DC4" w:rsidRDefault="00936DC4" w:rsidP="00936DC4">
      <w:pPr>
        <w:shd w:val="clear" w:color="auto" w:fill="FFFFFF"/>
        <w:suppressAutoHyphens/>
        <w:autoSpaceDN w:val="0"/>
        <w:spacing w:after="0" w:line="240" w:lineRule="auto"/>
        <w:jc w:val="center"/>
        <w:textAlignment w:val="baseline"/>
        <w:rPr>
          <w:rFonts w:ascii="Times New Roman" w:eastAsia="Times New Roman" w:hAnsi="Times New Roman" w:cs="Times New Roman"/>
          <w:color w:val="00000A"/>
          <w:kern w:val="3"/>
          <w:sz w:val="24"/>
          <w:szCs w:val="24"/>
          <w:lang w:eastAsia="zh-CN" w:bidi="hi-IN"/>
        </w:rPr>
      </w:pPr>
    </w:p>
    <w:p w:rsidR="00936DC4" w:rsidRPr="00936DC4" w:rsidRDefault="00936DC4" w:rsidP="00936DC4">
      <w:pPr>
        <w:shd w:val="clear" w:color="auto" w:fill="FFFFFF"/>
        <w:suppressAutoHyphens/>
        <w:autoSpaceDN w:val="0"/>
        <w:spacing w:after="0" w:line="240" w:lineRule="auto"/>
        <w:jc w:val="center"/>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Раздел «Из русской литературы ХIХ-ХХ вв.»</w:t>
      </w:r>
    </w:p>
    <w:p w:rsidR="00936DC4" w:rsidRPr="00936DC4" w:rsidRDefault="00936DC4" w:rsidP="00936DC4">
      <w:pPr>
        <w:shd w:val="clear" w:color="auto" w:fill="FFFFFF"/>
        <w:suppressAutoHyphens/>
        <w:autoSpaceDN w:val="0"/>
        <w:spacing w:after="0" w:line="240" w:lineRule="auto"/>
        <w:jc w:val="center"/>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(От классики к современности)</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Литературные сказки</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А.С. Пушкин</w:t>
      </w:r>
      <w:r w:rsidRPr="00936DC4">
        <w:rPr>
          <w:rFonts w:ascii="Times New Roman" w:eastAsia="Times New Roman" w:hAnsi="Times New Roman" w:cs="Times New Roman"/>
          <w:b/>
          <w:bCs/>
          <w:color w:val="00000A"/>
          <w:kern w:val="3"/>
          <w:sz w:val="24"/>
          <w:szCs w:val="24"/>
          <w:lang w:eastAsia="zh-CN" w:bidi="hi-IN"/>
        </w:rPr>
        <w:t> </w:t>
      </w:r>
      <w:r w:rsidRPr="00936DC4">
        <w:rPr>
          <w:rFonts w:ascii="Times New Roman" w:eastAsia="Times New Roman" w:hAnsi="Times New Roman" w:cs="Times New Roman"/>
          <w:i/>
          <w:iCs/>
          <w:color w:val="000000"/>
          <w:kern w:val="3"/>
          <w:sz w:val="24"/>
          <w:szCs w:val="24"/>
          <w:lang w:eastAsia="zh-CN" w:bidi="hi-IN"/>
        </w:rPr>
        <w:t>«Руслан и Людмила»</w:t>
      </w:r>
      <w:r w:rsidRPr="00936DC4">
        <w:rPr>
          <w:rFonts w:ascii="Times New Roman" w:eastAsia="Times New Roman" w:hAnsi="Times New Roman" w:cs="Times New Roman"/>
          <w:i/>
          <w:iCs/>
          <w:color w:val="00000A"/>
          <w:kern w:val="3"/>
          <w:sz w:val="24"/>
          <w:szCs w:val="24"/>
          <w:lang w:eastAsia="zh-CN" w:bidi="hi-IN"/>
        </w:rPr>
        <w:t> </w:t>
      </w:r>
      <w:r w:rsidRPr="00936DC4">
        <w:rPr>
          <w:rFonts w:ascii="Times New Roman" w:eastAsia="Times New Roman" w:hAnsi="Times New Roman" w:cs="Times New Roman"/>
          <w:color w:val="000000"/>
          <w:kern w:val="3"/>
          <w:sz w:val="24"/>
          <w:szCs w:val="24"/>
          <w:lang w:eastAsia="zh-CN" w:bidi="hi-IN"/>
        </w:rPr>
        <w:t>(фрагменты по выбору учителя)</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color w:val="000000"/>
          <w:kern w:val="3"/>
          <w:sz w:val="24"/>
          <w:szCs w:val="24"/>
          <w:lang w:eastAsia="zh-CN" w:bidi="hi-IN"/>
        </w:rPr>
        <w:t>«Руслан и Людмила» — сказочная поэма. Олицетворение добра и зла. Тема верности и любви. Сказочные события в «Руслане и Людмиле». Связь с фольклором. Система персонажей в сказке. Образы Финна, Наины, Черномора. Авторский комментарий происходящих событий.</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i/>
          <w:color w:val="000000"/>
          <w:kern w:val="3"/>
          <w:sz w:val="24"/>
          <w:szCs w:val="24"/>
          <w:lang w:eastAsia="zh-CN" w:bidi="hi-IN"/>
        </w:rPr>
        <w:t>Раздел «Теория литературы».</w:t>
      </w:r>
      <w:r w:rsidRPr="00936DC4">
        <w:rPr>
          <w:rFonts w:ascii="Times New Roman" w:eastAsia="Times New Roman" w:hAnsi="Times New Roman" w:cs="Times New Roman"/>
          <w:b/>
          <w:bCs/>
          <w:color w:val="00000A"/>
          <w:kern w:val="3"/>
          <w:sz w:val="24"/>
          <w:szCs w:val="24"/>
          <w:lang w:eastAsia="zh-CN" w:bidi="hi-IN"/>
        </w:rPr>
        <w:t> </w:t>
      </w:r>
      <w:r w:rsidRPr="00936DC4">
        <w:rPr>
          <w:rFonts w:ascii="Times New Roman" w:eastAsia="Times New Roman" w:hAnsi="Times New Roman" w:cs="Times New Roman"/>
          <w:color w:val="000000"/>
          <w:kern w:val="3"/>
          <w:sz w:val="24"/>
          <w:szCs w:val="24"/>
          <w:lang w:eastAsia="zh-CN" w:bidi="hi-IN"/>
        </w:rPr>
        <w:t>Художественный вымысел.</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Х.-К. Андерсен</w:t>
      </w:r>
      <w:r w:rsidRPr="00936DC4">
        <w:rPr>
          <w:rFonts w:ascii="Times New Roman" w:eastAsia="Times New Roman" w:hAnsi="Times New Roman" w:cs="Times New Roman"/>
          <w:b/>
          <w:bCs/>
          <w:color w:val="00000A"/>
          <w:kern w:val="3"/>
          <w:sz w:val="24"/>
          <w:szCs w:val="24"/>
          <w:lang w:eastAsia="zh-CN" w:bidi="hi-IN"/>
        </w:rPr>
        <w:t> </w:t>
      </w:r>
      <w:r w:rsidRPr="00936DC4">
        <w:rPr>
          <w:rFonts w:ascii="Times New Roman" w:eastAsia="Times New Roman" w:hAnsi="Times New Roman" w:cs="Times New Roman"/>
          <w:i/>
          <w:iCs/>
          <w:color w:val="000000"/>
          <w:kern w:val="3"/>
          <w:sz w:val="24"/>
          <w:szCs w:val="24"/>
          <w:lang w:eastAsia="zh-CN" w:bidi="hi-IN"/>
        </w:rPr>
        <w:t>«Снежная королева»</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color w:val="000000"/>
          <w:kern w:val="3"/>
          <w:sz w:val="24"/>
          <w:szCs w:val="24"/>
          <w:lang w:eastAsia="zh-CN" w:bidi="hi-IN"/>
        </w:rPr>
        <w:t>Снежная королева как символ бездушия и порабощения. Готовность к самопожертвованию ради ближнего, борьба со злом как моральный долг человека.</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П.П. Бажов</w:t>
      </w:r>
      <w:r w:rsidRPr="00936DC4">
        <w:rPr>
          <w:rFonts w:ascii="Times New Roman" w:eastAsia="Times New Roman" w:hAnsi="Times New Roman" w:cs="Times New Roman"/>
          <w:b/>
          <w:bCs/>
          <w:color w:val="00000A"/>
          <w:kern w:val="3"/>
          <w:sz w:val="24"/>
          <w:szCs w:val="24"/>
          <w:lang w:eastAsia="zh-CN" w:bidi="hi-IN"/>
        </w:rPr>
        <w:t> </w:t>
      </w:r>
      <w:r w:rsidRPr="00936DC4">
        <w:rPr>
          <w:rFonts w:ascii="Times New Roman" w:eastAsia="Times New Roman" w:hAnsi="Times New Roman" w:cs="Times New Roman"/>
          <w:i/>
          <w:iCs/>
          <w:color w:val="000000"/>
          <w:kern w:val="3"/>
          <w:sz w:val="24"/>
          <w:szCs w:val="24"/>
          <w:lang w:eastAsia="zh-CN" w:bidi="hi-IN"/>
        </w:rPr>
        <w:t>«Синюшкин колодец»</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color w:val="000000"/>
          <w:kern w:val="3"/>
          <w:sz w:val="24"/>
          <w:szCs w:val="24"/>
          <w:lang w:eastAsia="zh-CN" w:bidi="hi-IN"/>
        </w:rPr>
        <w:t>Реальные и фантастические события, своеобразие языка сказа. Повествование от лица персонажа-рассказчика. Утверждение честности и бескорыстия как важных человеческих качеств.</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А.П. Платонов</w:t>
      </w:r>
      <w:r w:rsidRPr="00936DC4">
        <w:rPr>
          <w:rFonts w:ascii="Times New Roman" w:eastAsia="Times New Roman" w:hAnsi="Times New Roman" w:cs="Times New Roman"/>
          <w:b/>
          <w:bCs/>
          <w:color w:val="00000A"/>
          <w:kern w:val="3"/>
          <w:sz w:val="24"/>
          <w:szCs w:val="24"/>
          <w:lang w:eastAsia="zh-CN" w:bidi="hi-IN"/>
        </w:rPr>
        <w:t> </w:t>
      </w:r>
      <w:r w:rsidRPr="00936DC4">
        <w:rPr>
          <w:rFonts w:ascii="Times New Roman" w:eastAsia="Times New Roman" w:hAnsi="Times New Roman" w:cs="Times New Roman"/>
          <w:i/>
          <w:iCs/>
          <w:color w:val="000000"/>
          <w:kern w:val="3"/>
          <w:sz w:val="24"/>
          <w:szCs w:val="24"/>
          <w:lang w:eastAsia="zh-CN" w:bidi="hi-IN"/>
        </w:rPr>
        <w:t>«Солдат и царица»</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color w:val="000000"/>
          <w:kern w:val="3"/>
          <w:sz w:val="24"/>
          <w:szCs w:val="24"/>
          <w:lang w:eastAsia="zh-CN" w:bidi="hi-IN"/>
        </w:rPr>
        <w:t>Находчивость и смекалка героя. Победа добра над злом. Сказочное и реальное в сюжете произведения. Особенности авторского повествования.</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В.Г. Губарев</w:t>
      </w:r>
      <w:r w:rsidRPr="00936DC4">
        <w:rPr>
          <w:rFonts w:ascii="Times New Roman" w:eastAsia="Times New Roman" w:hAnsi="Times New Roman" w:cs="Times New Roman"/>
          <w:b/>
          <w:bCs/>
          <w:color w:val="00000A"/>
          <w:kern w:val="3"/>
          <w:sz w:val="24"/>
          <w:szCs w:val="24"/>
          <w:lang w:eastAsia="zh-CN" w:bidi="hi-IN"/>
        </w:rPr>
        <w:t> </w:t>
      </w:r>
      <w:r w:rsidRPr="00936DC4">
        <w:rPr>
          <w:rFonts w:ascii="Times New Roman" w:eastAsia="Times New Roman" w:hAnsi="Times New Roman" w:cs="Times New Roman"/>
          <w:i/>
          <w:iCs/>
          <w:color w:val="000000"/>
          <w:kern w:val="3"/>
          <w:sz w:val="24"/>
          <w:szCs w:val="24"/>
          <w:lang w:eastAsia="zh-CN" w:bidi="hi-IN"/>
        </w:rPr>
        <w:t>«Королевство кривых зеркал»</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color w:val="000000"/>
          <w:kern w:val="3"/>
          <w:sz w:val="24"/>
          <w:szCs w:val="24"/>
          <w:lang w:eastAsia="zh-CN" w:bidi="hi-IN"/>
        </w:rPr>
        <w:t>Образ зеркала в сказках (повторение с обобщением). Борьба девочек за справедливость. Дружба и взаимовыручка — необходимые качества для победы над силами зла. Оля и Яло: две разные девочки или один противоречивый человек?</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i/>
          <w:color w:val="000000"/>
          <w:kern w:val="3"/>
          <w:sz w:val="24"/>
          <w:szCs w:val="24"/>
          <w:lang w:eastAsia="zh-CN" w:bidi="hi-IN"/>
        </w:rPr>
        <w:t>Раздел «Теория литературы».</w:t>
      </w:r>
      <w:r w:rsidRPr="00936DC4">
        <w:rPr>
          <w:rFonts w:ascii="Times New Roman" w:eastAsia="Times New Roman" w:hAnsi="Times New Roman" w:cs="Times New Roman"/>
          <w:b/>
          <w:bCs/>
          <w:color w:val="00000A"/>
          <w:kern w:val="3"/>
          <w:sz w:val="24"/>
          <w:szCs w:val="24"/>
          <w:lang w:eastAsia="zh-CN" w:bidi="hi-IN"/>
        </w:rPr>
        <w:t> </w:t>
      </w:r>
      <w:r w:rsidRPr="00936DC4">
        <w:rPr>
          <w:rFonts w:ascii="Times New Roman" w:eastAsia="Times New Roman" w:hAnsi="Times New Roman" w:cs="Times New Roman"/>
          <w:color w:val="000000"/>
          <w:kern w:val="3"/>
          <w:sz w:val="24"/>
          <w:szCs w:val="24"/>
          <w:lang w:eastAsia="zh-CN" w:bidi="hi-IN"/>
        </w:rPr>
        <w:t>Сказка фольклорная и сказка литературная. Сказка-быль. Сказ. Сказка классическая и современная. Художественный вымысел в сказке.</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i/>
          <w:color w:val="000000"/>
          <w:kern w:val="3"/>
          <w:sz w:val="24"/>
          <w:szCs w:val="24"/>
          <w:lang w:eastAsia="zh-CN" w:bidi="hi-IN"/>
        </w:rPr>
        <w:t>Темы для обсуждения.</w:t>
      </w:r>
      <w:r w:rsidRPr="00936DC4">
        <w:rPr>
          <w:rFonts w:ascii="Times New Roman" w:eastAsia="Times New Roman" w:hAnsi="Times New Roman" w:cs="Times New Roman"/>
          <w:b/>
          <w:bCs/>
          <w:color w:val="00000A"/>
          <w:kern w:val="3"/>
          <w:sz w:val="24"/>
          <w:szCs w:val="24"/>
          <w:lang w:eastAsia="zh-CN" w:bidi="hi-IN"/>
        </w:rPr>
        <w:t> </w:t>
      </w:r>
      <w:r w:rsidRPr="00936DC4">
        <w:rPr>
          <w:rFonts w:ascii="Times New Roman" w:eastAsia="Times New Roman" w:hAnsi="Times New Roman" w:cs="Times New Roman"/>
          <w:color w:val="000000"/>
          <w:kern w:val="3"/>
          <w:sz w:val="24"/>
          <w:szCs w:val="24"/>
          <w:lang w:eastAsia="zh-CN" w:bidi="hi-IN"/>
        </w:rPr>
        <w:t>Изменились ли сказки и сказочные герои со временем? Чему учили и учат сказки?</w:t>
      </w:r>
    </w:p>
    <w:p w:rsidR="00936DC4" w:rsidRPr="00936DC4" w:rsidRDefault="00936DC4" w:rsidP="00936DC4">
      <w:pPr>
        <w:shd w:val="clear" w:color="auto" w:fill="FFFFFF"/>
        <w:suppressAutoHyphens/>
        <w:autoSpaceDN w:val="0"/>
        <w:spacing w:after="0" w:line="240" w:lineRule="auto"/>
        <w:jc w:val="center"/>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Раздел «Из русской литературы XX в.»</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От сказки — к фантастике</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Е.Л. Шварц</w:t>
      </w:r>
      <w:r w:rsidRPr="00936DC4">
        <w:rPr>
          <w:rFonts w:ascii="Times New Roman" w:eastAsia="Times New Roman" w:hAnsi="Times New Roman" w:cs="Times New Roman"/>
          <w:b/>
          <w:bCs/>
          <w:color w:val="00000A"/>
          <w:kern w:val="3"/>
          <w:sz w:val="24"/>
          <w:szCs w:val="24"/>
          <w:lang w:eastAsia="zh-CN" w:bidi="hi-IN"/>
        </w:rPr>
        <w:t> </w:t>
      </w:r>
      <w:r w:rsidRPr="00936DC4">
        <w:rPr>
          <w:rFonts w:ascii="Times New Roman" w:eastAsia="Times New Roman" w:hAnsi="Times New Roman" w:cs="Times New Roman"/>
          <w:i/>
          <w:iCs/>
          <w:color w:val="000000"/>
          <w:kern w:val="3"/>
          <w:sz w:val="24"/>
          <w:szCs w:val="24"/>
          <w:lang w:eastAsia="zh-CN" w:bidi="hi-IN"/>
        </w:rPr>
        <w:t>«Сказка о потерянном времени»</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color w:val="000000"/>
          <w:kern w:val="3"/>
          <w:sz w:val="24"/>
          <w:szCs w:val="24"/>
          <w:lang w:eastAsia="zh-CN" w:bidi="hi-IN"/>
        </w:rPr>
        <w:t>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Сказочный образ потерянного времени и его поиски. Приключения героев сказки. Фантастические ситуации и реальная жизнь в сказке. Потери и приобретения героев, ищущих потерянное время.</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i/>
          <w:color w:val="000000"/>
          <w:kern w:val="3"/>
          <w:sz w:val="24"/>
          <w:szCs w:val="24"/>
          <w:lang w:eastAsia="zh-CN" w:bidi="hi-IN"/>
        </w:rPr>
        <w:t>Раздел «Теория литературы».</w:t>
      </w:r>
      <w:r w:rsidRPr="00936DC4">
        <w:rPr>
          <w:rFonts w:ascii="Times New Roman" w:eastAsia="Times New Roman" w:hAnsi="Times New Roman" w:cs="Times New Roman"/>
          <w:b/>
          <w:bCs/>
          <w:color w:val="00000A"/>
          <w:kern w:val="3"/>
          <w:sz w:val="24"/>
          <w:szCs w:val="24"/>
          <w:lang w:eastAsia="zh-CN" w:bidi="hi-IN"/>
        </w:rPr>
        <w:t> </w:t>
      </w:r>
      <w:r w:rsidRPr="00936DC4">
        <w:rPr>
          <w:rFonts w:ascii="Times New Roman" w:eastAsia="Times New Roman" w:hAnsi="Times New Roman" w:cs="Times New Roman"/>
          <w:color w:val="000000"/>
          <w:kern w:val="3"/>
          <w:sz w:val="24"/>
          <w:szCs w:val="24"/>
          <w:lang w:eastAsia="zh-CN" w:bidi="hi-IN"/>
        </w:rPr>
        <w:t>Время в сказке. Фантастика и сказка.</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0"/>
          <w:kern w:val="3"/>
          <w:sz w:val="24"/>
          <w:szCs w:val="24"/>
          <w:lang w:eastAsia="zh-CN" w:bidi="hi-IN"/>
        </w:rPr>
      </w:pPr>
    </w:p>
    <w:p w:rsidR="00936DC4" w:rsidRPr="00936DC4" w:rsidRDefault="00936DC4" w:rsidP="00936DC4">
      <w:pPr>
        <w:shd w:val="clear" w:color="auto" w:fill="FFFFFF"/>
        <w:suppressAutoHyphens/>
        <w:autoSpaceDN w:val="0"/>
        <w:spacing w:after="0" w:line="240" w:lineRule="auto"/>
        <w:jc w:val="center"/>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Разделы «Из русской литературы Х1Х-ХХ вв.»,</w:t>
      </w:r>
    </w:p>
    <w:p w:rsidR="00936DC4" w:rsidRPr="00936DC4" w:rsidRDefault="00936DC4" w:rsidP="00936DC4">
      <w:pPr>
        <w:shd w:val="clear" w:color="auto" w:fill="FFFFFF"/>
        <w:suppressAutoHyphens/>
        <w:autoSpaceDN w:val="0"/>
        <w:spacing w:after="0" w:line="240" w:lineRule="auto"/>
        <w:jc w:val="center"/>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«Из зарубежной литературы»,</w:t>
      </w:r>
    </w:p>
    <w:p w:rsidR="00936DC4" w:rsidRPr="00936DC4" w:rsidRDefault="00936DC4" w:rsidP="00936DC4">
      <w:pPr>
        <w:shd w:val="clear" w:color="auto" w:fill="FFFFFF"/>
        <w:suppressAutoHyphens/>
        <w:autoSpaceDN w:val="0"/>
        <w:spacing w:after="0" w:line="240" w:lineRule="auto"/>
        <w:jc w:val="center"/>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«Из литературы народов России» (39)</w:t>
      </w:r>
    </w:p>
    <w:p w:rsidR="00936DC4" w:rsidRPr="00936DC4" w:rsidRDefault="00936DC4" w:rsidP="00936DC4">
      <w:pPr>
        <w:shd w:val="clear" w:color="auto" w:fill="FFFFFF"/>
        <w:suppressAutoHyphens/>
        <w:autoSpaceDN w:val="0"/>
        <w:spacing w:after="0" w:line="240" w:lineRule="auto"/>
        <w:jc w:val="center"/>
        <w:textAlignment w:val="baseline"/>
        <w:rPr>
          <w:rFonts w:ascii="Times New Roman" w:eastAsia="Times New Roman" w:hAnsi="Times New Roman" w:cs="Times New Roman"/>
          <w:color w:val="00000A"/>
          <w:kern w:val="3"/>
          <w:sz w:val="24"/>
          <w:szCs w:val="24"/>
          <w:lang w:eastAsia="zh-CN" w:bidi="hi-IN"/>
        </w:rPr>
      </w:pPr>
    </w:p>
    <w:p w:rsidR="00936DC4" w:rsidRPr="00936DC4" w:rsidRDefault="00936DC4" w:rsidP="00936DC4">
      <w:pPr>
        <w:shd w:val="clear" w:color="auto" w:fill="FFFFFF"/>
        <w:suppressAutoHyphens/>
        <w:autoSpaceDN w:val="0"/>
        <w:spacing w:after="0" w:line="240" w:lineRule="auto"/>
        <w:jc w:val="center"/>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Среди ровесников</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Н. А. Некрасов</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i/>
          <w:iCs/>
          <w:color w:val="000000"/>
          <w:kern w:val="3"/>
          <w:sz w:val="24"/>
          <w:szCs w:val="24"/>
          <w:lang w:eastAsia="zh-CN" w:bidi="hi-IN"/>
        </w:rPr>
        <w:t>«Крестьянские дети»</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color w:val="000000"/>
          <w:kern w:val="3"/>
          <w:sz w:val="24"/>
          <w:szCs w:val="24"/>
          <w:lang w:eastAsia="zh-CN" w:bidi="hi-IN"/>
        </w:rPr>
        <w:t>Образы крестьянских детей, средства их создания. Многоголосие стихотворения, речевая характеристика, роль диалогов в стихотворении. Авторские размышления о радостях и горестях детей. Авторское отношение к героям. Тревога и боль автора за судьбу русского народа.</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Марк Твен</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i/>
          <w:iCs/>
          <w:color w:val="000000"/>
          <w:kern w:val="3"/>
          <w:sz w:val="24"/>
          <w:szCs w:val="24"/>
          <w:lang w:eastAsia="zh-CN" w:bidi="hi-IN"/>
        </w:rPr>
        <w:t>«Приключения Тома Сойера»</w:t>
      </w:r>
      <w:r w:rsidRPr="00936DC4">
        <w:rPr>
          <w:rFonts w:ascii="Times New Roman" w:eastAsia="Times New Roman" w:hAnsi="Times New Roman" w:cs="Times New Roman"/>
          <w:i/>
          <w:iCs/>
          <w:color w:val="00000A"/>
          <w:kern w:val="3"/>
          <w:sz w:val="24"/>
          <w:szCs w:val="24"/>
          <w:lang w:eastAsia="zh-CN" w:bidi="hi-IN"/>
        </w:rPr>
        <w:t> </w:t>
      </w:r>
      <w:r w:rsidRPr="00936DC4">
        <w:rPr>
          <w:rFonts w:ascii="Times New Roman" w:eastAsia="Times New Roman" w:hAnsi="Times New Roman" w:cs="Times New Roman"/>
          <w:color w:val="000000"/>
          <w:kern w:val="3"/>
          <w:sz w:val="24"/>
          <w:szCs w:val="24"/>
          <w:lang w:eastAsia="zh-CN" w:bidi="hi-IN"/>
        </w:rPr>
        <w:t>(главы по выбору учителя)</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color w:val="000000"/>
          <w:kern w:val="3"/>
          <w:sz w:val="24"/>
          <w:szCs w:val="24"/>
          <w:lang w:eastAsia="zh-CN" w:bidi="hi-IN"/>
        </w:rPr>
        <w:t>Образы детей в произведениях, созданных для взрослых и детей. Лучшие черты Тома Сойера: чувство справедливости, готовность к самопожертвованию ради друзей. Образы Гекльберри Финна и Бекки Тетчер. Приключения в пещере: самообладание и мужество маленьких героев. Проблемы взаимоотношений детей с миром взрослых (Том Сойер и окружающие его люди). Серьёзное и смешное в окружающем мире и в детском восприятии. Проделки Тома Сойера.</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Раздел «Теория литературы».</w:t>
      </w:r>
      <w:r w:rsidRPr="00936DC4">
        <w:rPr>
          <w:rFonts w:ascii="Times New Roman" w:eastAsia="Times New Roman" w:hAnsi="Times New Roman" w:cs="Times New Roman"/>
          <w:b/>
          <w:bCs/>
          <w:color w:val="00000A"/>
          <w:kern w:val="3"/>
          <w:sz w:val="24"/>
          <w:szCs w:val="24"/>
          <w:lang w:eastAsia="zh-CN" w:bidi="hi-IN"/>
        </w:rPr>
        <w:t> </w:t>
      </w:r>
      <w:r w:rsidRPr="00936DC4">
        <w:rPr>
          <w:rFonts w:ascii="Times New Roman" w:eastAsia="Times New Roman" w:hAnsi="Times New Roman" w:cs="Times New Roman"/>
          <w:color w:val="000000"/>
          <w:kern w:val="3"/>
          <w:sz w:val="24"/>
          <w:szCs w:val="24"/>
          <w:lang w:eastAsia="zh-CN" w:bidi="hi-IN"/>
        </w:rPr>
        <w:t>Главный герой в сюжете литературного произведения. Юмор и комическое в литературе.</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В. Г. Короленко</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A"/>
          <w:kern w:val="3"/>
          <w:sz w:val="24"/>
          <w:szCs w:val="24"/>
          <w:lang w:eastAsia="zh-CN" w:bidi="hi-IN"/>
        </w:rPr>
        <w:t> </w:t>
      </w:r>
      <w:r w:rsidRPr="00936DC4">
        <w:rPr>
          <w:rFonts w:ascii="Times New Roman" w:eastAsia="Times New Roman" w:hAnsi="Times New Roman" w:cs="Times New Roman"/>
          <w:i/>
          <w:iCs/>
          <w:color w:val="000000"/>
          <w:kern w:val="3"/>
          <w:sz w:val="24"/>
          <w:szCs w:val="24"/>
          <w:lang w:eastAsia="zh-CN" w:bidi="hi-IN"/>
        </w:rPr>
        <w:t>«Слепой музыкант»</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color w:val="000000"/>
          <w:kern w:val="3"/>
          <w:sz w:val="24"/>
          <w:szCs w:val="24"/>
          <w:lang w:eastAsia="zh-CN" w:bidi="hi-IN"/>
        </w:rPr>
        <w:t>Образы детей в произведениях, созданных для взрослых и детей. Проблемы взаимоотношений детей с миром взрослых. Человек и искусство. Образ Петра Попельского. Сюжет и композиция повести. Художественные средства создания образов главных героев произведения. Пейзаж и его композиционная роль в повести. Тема становления человеческого характера.</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i/>
          <w:color w:val="000000"/>
          <w:kern w:val="3"/>
          <w:sz w:val="24"/>
          <w:szCs w:val="24"/>
          <w:lang w:eastAsia="zh-CN" w:bidi="hi-IN"/>
        </w:rPr>
        <w:t>Раздел «Теория литературы».</w:t>
      </w:r>
      <w:r w:rsidRPr="00936DC4">
        <w:rPr>
          <w:rFonts w:ascii="Times New Roman" w:eastAsia="Times New Roman" w:hAnsi="Times New Roman" w:cs="Times New Roman"/>
          <w:b/>
          <w:bCs/>
          <w:color w:val="00000A"/>
          <w:kern w:val="3"/>
          <w:sz w:val="24"/>
          <w:szCs w:val="24"/>
          <w:lang w:eastAsia="zh-CN" w:bidi="hi-IN"/>
        </w:rPr>
        <w:t> </w:t>
      </w:r>
      <w:r w:rsidRPr="00936DC4">
        <w:rPr>
          <w:rFonts w:ascii="Times New Roman" w:eastAsia="Times New Roman" w:hAnsi="Times New Roman" w:cs="Times New Roman"/>
          <w:color w:val="000000"/>
          <w:kern w:val="3"/>
          <w:sz w:val="24"/>
          <w:szCs w:val="24"/>
          <w:lang w:eastAsia="zh-CN" w:bidi="hi-IN"/>
        </w:rPr>
        <w:t>Тема и идея произведения.</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И.С. Шмелёв</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i/>
          <w:iCs/>
          <w:color w:val="000000"/>
          <w:kern w:val="3"/>
          <w:sz w:val="24"/>
          <w:szCs w:val="24"/>
          <w:lang w:eastAsia="zh-CN" w:bidi="hi-IN"/>
        </w:rPr>
        <w:t>«Лето Господне»</w:t>
      </w:r>
      <w:r w:rsidRPr="00936DC4">
        <w:rPr>
          <w:rFonts w:ascii="Times New Roman" w:eastAsia="Times New Roman" w:hAnsi="Times New Roman" w:cs="Times New Roman"/>
          <w:i/>
          <w:iCs/>
          <w:color w:val="00000A"/>
          <w:kern w:val="3"/>
          <w:sz w:val="24"/>
          <w:szCs w:val="24"/>
          <w:lang w:eastAsia="zh-CN" w:bidi="hi-IN"/>
        </w:rPr>
        <w:t> </w:t>
      </w:r>
      <w:r w:rsidRPr="00936DC4">
        <w:rPr>
          <w:rFonts w:ascii="Times New Roman" w:eastAsia="Times New Roman" w:hAnsi="Times New Roman" w:cs="Times New Roman"/>
          <w:color w:val="000000"/>
          <w:kern w:val="3"/>
          <w:sz w:val="24"/>
          <w:szCs w:val="24"/>
          <w:lang w:eastAsia="zh-CN" w:bidi="hi-IN"/>
        </w:rPr>
        <w:t>(главы из романа)</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color w:val="000000"/>
          <w:kern w:val="3"/>
          <w:sz w:val="24"/>
          <w:szCs w:val="24"/>
          <w:lang w:eastAsia="zh-CN" w:bidi="hi-IN"/>
        </w:rPr>
        <w:t>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М. Карим</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i/>
          <w:iCs/>
          <w:color w:val="000000"/>
          <w:kern w:val="3"/>
          <w:sz w:val="24"/>
          <w:szCs w:val="24"/>
          <w:lang w:eastAsia="zh-CN" w:bidi="hi-IN"/>
        </w:rPr>
        <w:t>«Радость нашего дома»</w:t>
      </w:r>
      <w:r w:rsidRPr="00936DC4">
        <w:rPr>
          <w:rFonts w:ascii="Times New Roman" w:eastAsia="Times New Roman" w:hAnsi="Times New Roman" w:cs="Times New Roman"/>
          <w:i/>
          <w:iCs/>
          <w:color w:val="00000A"/>
          <w:kern w:val="3"/>
          <w:sz w:val="24"/>
          <w:szCs w:val="24"/>
          <w:lang w:eastAsia="zh-CN" w:bidi="hi-IN"/>
        </w:rPr>
        <w:t> </w:t>
      </w:r>
      <w:r w:rsidRPr="00936DC4">
        <w:rPr>
          <w:rFonts w:ascii="Times New Roman" w:eastAsia="Times New Roman" w:hAnsi="Times New Roman" w:cs="Times New Roman"/>
          <w:color w:val="000000"/>
          <w:kern w:val="3"/>
          <w:sz w:val="24"/>
          <w:szCs w:val="24"/>
          <w:lang w:eastAsia="zh-CN" w:bidi="hi-IN"/>
        </w:rPr>
        <w:t>(главы по выбору учителя)</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color w:val="000000"/>
          <w:kern w:val="3"/>
          <w:sz w:val="24"/>
          <w:szCs w:val="24"/>
          <w:lang w:eastAsia="zh-CN" w:bidi="hi-IN"/>
        </w:rPr>
        <w:t>Ямиль и Оксана. Дружба детей, любовь и душевное тепло взрослых, помогающие перенести невзгоды. Война как воплощение зла. Трагические мотивы, юмористические и лирические страницы повести.</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i/>
          <w:color w:val="000000"/>
          <w:kern w:val="3"/>
          <w:sz w:val="24"/>
          <w:szCs w:val="24"/>
          <w:lang w:eastAsia="zh-CN" w:bidi="hi-IN"/>
        </w:rPr>
        <w:t>Раздел «Теория литературы».</w:t>
      </w:r>
      <w:r w:rsidRPr="00936DC4">
        <w:rPr>
          <w:rFonts w:ascii="Times New Roman" w:eastAsia="Times New Roman" w:hAnsi="Times New Roman" w:cs="Times New Roman"/>
          <w:b/>
          <w:bCs/>
          <w:color w:val="00000A"/>
          <w:kern w:val="3"/>
          <w:sz w:val="24"/>
          <w:szCs w:val="24"/>
          <w:lang w:eastAsia="zh-CN" w:bidi="hi-IN"/>
        </w:rPr>
        <w:t> </w:t>
      </w:r>
      <w:r w:rsidRPr="00936DC4">
        <w:rPr>
          <w:rFonts w:ascii="Times New Roman" w:eastAsia="Times New Roman" w:hAnsi="Times New Roman" w:cs="Times New Roman"/>
          <w:color w:val="000000"/>
          <w:kern w:val="3"/>
          <w:sz w:val="24"/>
          <w:szCs w:val="24"/>
          <w:lang w:eastAsia="zh-CN" w:bidi="hi-IN"/>
        </w:rPr>
        <w:t>Эпитет.</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Ю.П. Казаков</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i/>
          <w:iCs/>
          <w:color w:val="000000"/>
          <w:kern w:val="3"/>
          <w:sz w:val="24"/>
          <w:szCs w:val="24"/>
          <w:lang w:eastAsia="zh-CN" w:bidi="hi-IN"/>
        </w:rPr>
        <w:t>«Тихое утро»</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color w:val="000000"/>
          <w:kern w:val="3"/>
          <w:sz w:val="24"/>
          <w:szCs w:val="24"/>
          <w:lang w:eastAsia="zh-CN" w:bidi="hi-IN"/>
        </w:rPr>
        <w:t>Два мальчика — два разных жизненных опыта, два разных характера. Испытание Яшки критической ситуацией — основное сюжетное событие. Юмор в рассказе. Стилистическая роль пейзажа.</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i/>
          <w:color w:val="000000"/>
          <w:kern w:val="3"/>
          <w:sz w:val="24"/>
          <w:szCs w:val="24"/>
          <w:lang w:eastAsia="zh-CN" w:bidi="hi-IN"/>
        </w:rPr>
        <w:t>Раздел «Теория литературы».</w:t>
      </w:r>
      <w:r w:rsidRPr="00936DC4">
        <w:rPr>
          <w:rFonts w:ascii="Times New Roman" w:eastAsia="Times New Roman" w:hAnsi="Times New Roman" w:cs="Times New Roman"/>
          <w:b/>
          <w:bCs/>
          <w:color w:val="00000A"/>
          <w:kern w:val="3"/>
          <w:sz w:val="24"/>
          <w:szCs w:val="24"/>
          <w:lang w:eastAsia="zh-CN" w:bidi="hi-IN"/>
        </w:rPr>
        <w:t> </w:t>
      </w:r>
      <w:r w:rsidRPr="00936DC4">
        <w:rPr>
          <w:rFonts w:ascii="Times New Roman" w:eastAsia="Times New Roman" w:hAnsi="Times New Roman" w:cs="Times New Roman"/>
          <w:color w:val="000000"/>
          <w:kern w:val="3"/>
          <w:sz w:val="24"/>
          <w:szCs w:val="24"/>
          <w:lang w:eastAsia="zh-CN" w:bidi="hi-IN"/>
        </w:rPr>
        <w:t>Рассказ как литературный жанр. Пейзаж.</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Л.А. Кассиль</w:t>
      </w:r>
      <w:r w:rsidRPr="00936DC4">
        <w:rPr>
          <w:rFonts w:ascii="Times New Roman" w:eastAsia="Times New Roman" w:hAnsi="Times New Roman" w:cs="Times New Roman"/>
          <w:b/>
          <w:bCs/>
          <w:color w:val="00000A"/>
          <w:kern w:val="3"/>
          <w:sz w:val="24"/>
          <w:szCs w:val="24"/>
          <w:lang w:eastAsia="zh-CN" w:bidi="hi-IN"/>
        </w:rPr>
        <w:t> </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i/>
          <w:iCs/>
          <w:color w:val="000000"/>
          <w:kern w:val="3"/>
          <w:sz w:val="24"/>
          <w:szCs w:val="24"/>
          <w:lang w:eastAsia="zh-CN" w:bidi="hi-IN"/>
        </w:rPr>
        <w:t>«Кондуит и Швамбрания»</w:t>
      </w:r>
      <w:r w:rsidRPr="00936DC4">
        <w:rPr>
          <w:rFonts w:ascii="Times New Roman" w:eastAsia="Times New Roman" w:hAnsi="Times New Roman" w:cs="Times New Roman"/>
          <w:i/>
          <w:iCs/>
          <w:color w:val="00000A"/>
          <w:kern w:val="3"/>
          <w:sz w:val="24"/>
          <w:szCs w:val="24"/>
          <w:lang w:eastAsia="zh-CN" w:bidi="hi-IN"/>
        </w:rPr>
        <w:t> </w:t>
      </w:r>
      <w:r w:rsidRPr="00936DC4">
        <w:rPr>
          <w:rFonts w:ascii="Times New Roman" w:eastAsia="Times New Roman" w:hAnsi="Times New Roman" w:cs="Times New Roman"/>
          <w:color w:val="000000"/>
          <w:kern w:val="3"/>
          <w:sz w:val="24"/>
          <w:szCs w:val="24"/>
          <w:lang w:eastAsia="zh-CN" w:bidi="hi-IN"/>
        </w:rPr>
        <w:t>(главы по выбору учителя)</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color w:val="000000"/>
          <w:kern w:val="3"/>
          <w:sz w:val="24"/>
          <w:szCs w:val="24"/>
          <w:lang w:eastAsia="zh-CN" w:bidi="hi-IN"/>
        </w:rPr>
        <w:t>Страна, придуманная детьми, и действительность, созданная взрослыми: конфликт между ними. Образы главных героев: братьев Лели и Оси. Картины дореволюционного гимназического быта. Противостояние учителей и учеников, их взаимное недоверие. Придуманная страна — средство создать свой фантастический мир, где нет жестокости и несправедливости. Приключения героев: «реальных» и придуманных. Юмор и комические эпизоды в произведении.</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i/>
          <w:color w:val="000000"/>
          <w:kern w:val="3"/>
          <w:sz w:val="24"/>
          <w:szCs w:val="24"/>
          <w:lang w:eastAsia="zh-CN" w:bidi="hi-IN"/>
        </w:rPr>
        <w:t>Раздел «Теория литературы».</w:t>
      </w:r>
      <w:r w:rsidRPr="00936DC4">
        <w:rPr>
          <w:rFonts w:ascii="Times New Roman" w:eastAsia="Times New Roman" w:hAnsi="Times New Roman" w:cs="Times New Roman"/>
          <w:b/>
          <w:bCs/>
          <w:color w:val="00000A"/>
          <w:kern w:val="3"/>
          <w:sz w:val="24"/>
          <w:szCs w:val="24"/>
          <w:lang w:eastAsia="zh-CN" w:bidi="hi-IN"/>
        </w:rPr>
        <w:t> </w:t>
      </w:r>
      <w:r w:rsidRPr="00936DC4">
        <w:rPr>
          <w:rFonts w:ascii="Times New Roman" w:eastAsia="Times New Roman" w:hAnsi="Times New Roman" w:cs="Times New Roman"/>
          <w:color w:val="000000"/>
          <w:kern w:val="3"/>
          <w:sz w:val="24"/>
          <w:szCs w:val="24"/>
          <w:lang w:eastAsia="zh-CN" w:bidi="hi-IN"/>
        </w:rPr>
        <w:t>Рассказ от первого лица.</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С.П. Алексеев</w:t>
      </w:r>
      <w:r w:rsidRPr="00936DC4">
        <w:rPr>
          <w:rFonts w:ascii="Times New Roman" w:eastAsia="Times New Roman" w:hAnsi="Times New Roman" w:cs="Times New Roman"/>
          <w:b/>
          <w:bCs/>
          <w:color w:val="00000A"/>
          <w:kern w:val="3"/>
          <w:sz w:val="24"/>
          <w:szCs w:val="24"/>
          <w:lang w:eastAsia="zh-CN" w:bidi="hi-IN"/>
        </w:rPr>
        <w:t> </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i/>
          <w:iCs/>
          <w:color w:val="000000"/>
          <w:kern w:val="3"/>
          <w:sz w:val="24"/>
          <w:szCs w:val="24"/>
          <w:lang w:eastAsia="zh-CN" w:bidi="hi-IN"/>
        </w:rPr>
        <w:t>«История крепостного мальчика»</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color w:val="000000"/>
          <w:kern w:val="3"/>
          <w:sz w:val="24"/>
          <w:szCs w:val="24"/>
          <w:lang w:eastAsia="zh-CN" w:bidi="hi-IN"/>
        </w:rPr>
        <w:t>История глазами ребёнка. Тяга к воле, независимости, стремление избежать рабства — главные качества крепостного мальчика. Трудная жизнь маленького крепостного, формирование характера, первые попытки проявить самостоятельность, знакомство с известными историческими деятелями. Исторические приметы эпохи в повести.</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В.П. Астафьев</w:t>
      </w:r>
      <w:r w:rsidRPr="00936DC4">
        <w:rPr>
          <w:rFonts w:ascii="Times New Roman" w:eastAsia="Times New Roman" w:hAnsi="Times New Roman" w:cs="Times New Roman"/>
          <w:b/>
          <w:bCs/>
          <w:color w:val="00000A"/>
          <w:kern w:val="3"/>
          <w:sz w:val="24"/>
          <w:szCs w:val="24"/>
          <w:lang w:eastAsia="zh-CN" w:bidi="hi-IN"/>
        </w:rPr>
        <w:t> </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i/>
          <w:iCs/>
          <w:color w:val="000000"/>
          <w:kern w:val="3"/>
          <w:sz w:val="24"/>
          <w:szCs w:val="24"/>
          <w:lang w:eastAsia="zh-CN" w:bidi="hi-IN"/>
        </w:rPr>
        <w:t>«Васюткино озеро»</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i/>
          <w:iCs/>
          <w:color w:val="000000"/>
          <w:kern w:val="3"/>
          <w:sz w:val="24"/>
          <w:szCs w:val="24"/>
          <w:lang w:eastAsia="zh-CN" w:bidi="hi-IN"/>
        </w:rPr>
        <w:t> </w:t>
      </w:r>
      <w:r w:rsidRPr="00936DC4">
        <w:rPr>
          <w:rFonts w:ascii="Times New Roman" w:eastAsia="Times New Roman" w:hAnsi="Times New Roman" w:cs="Times New Roman"/>
          <w:color w:val="000000"/>
          <w:kern w:val="3"/>
          <w:sz w:val="24"/>
          <w:szCs w:val="24"/>
          <w:lang w:eastAsia="zh-CN" w:bidi="hi-IN"/>
        </w:rPr>
        <w:t>Приключенческая основа рассказа.</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Ф.А. Искандер</w:t>
      </w:r>
      <w:r w:rsidRPr="00936DC4">
        <w:rPr>
          <w:rFonts w:ascii="Times New Roman" w:eastAsia="Times New Roman" w:hAnsi="Times New Roman" w:cs="Times New Roman"/>
          <w:b/>
          <w:bCs/>
          <w:color w:val="00000A"/>
          <w:kern w:val="3"/>
          <w:sz w:val="24"/>
          <w:szCs w:val="24"/>
          <w:lang w:eastAsia="zh-CN" w:bidi="hi-IN"/>
        </w:rPr>
        <w:t> </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i/>
          <w:iCs/>
          <w:color w:val="000000"/>
          <w:kern w:val="3"/>
          <w:sz w:val="24"/>
          <w:szCs w:val="24"/>
          <w:lang w:eastAsia="zh-CN" w:bidi="hi-IN"/>
        </w:rPr>
        <w:t>«Мальчик и война»</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color w:val="000000"/>
          <w:kern w:val="3"/>
          <w:sz w:val="24"/>
          <w:szCs w:val="24"/>
          <w:lang w:eastAsia="zh-CN" w:bidi="hi-IN"/>
        </w:rPr>
        <w:t>Картины братоубийственной войны. Мир взрослых как мир жестокости и насилия. Образ нищей старухи, кормящей бездомных собак.</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i/>
          <w:color w:val="000000"/>
          <w:kern w:val="3"/>
          <w:sz w:val="24"/>
          <w:szCs w:val="24"/>
          <w:lang w:eastAsia="zh-CN" w:bidi="hi-IN"/>
        </w:rPr>
        <w:t>Темы для обсуждения</w:t>
      </w:r>
      <w:r w:rsidRPr="00936DC4">
        <w:rPr>
          <w:rFonts w:ascii="Times New Roman" w:eastAsia="Times New Roman" w:hAnsi="Times New Roman" w:cs="Times New Roman"/>
          <w:b/>
          <w:bCs/>
          <w:color w:val="000000"/>
          <w:kern w:val="3"/>
          <w:sz w:val="24"/>
          <w:szCs w:val="24"/>
          <w:lang w:eastAsia="zh-CN" w:bidi="hi-IN"/>
        </w:rPr>
        <w:t>.</w:t>
      </w:r>
      <w:r w:rsidRPr="00936DC4">
        <w:rPr>
          <w:rFonts w:ascii="Times New Roman" w:eastAsia="Times New Roman" w:hAnsi="Times New Roman" w:cs="Times New Roman"/>
          <w:b/>
          <w:bCs/>
          <w:color w:val="00000A"/>
          <w:kern w:val="3"/>
          <w:sz w:val="24"/>
          <w:szCs w:val="24"/>
          <w:lang w:eastAsia="zh-CN" w:bidi="hi-IN"/>
        </w:rPr>
        <w:t> </w:t>
      </w:r>
      <w:r w:rsidRPr="00936DC4">
        <w:rPr>
          <w:rFonts w:ascii="Times New Roman" w:eastAsia="Times New Roman" w:hAnsi="Times New Roman" w:cs="Times New Roman"/>
          <w:color w:val="000000"/>
          <w:kern w:val="3"/>
          <w:sz w:val="24"/>
          <w:szCs w:val="24"/>
          <w:lang w:eastAsia="zh-CN" w:bidi="hi-IN"/>
        </w:rPr>
        <w:t>Стал ли человек добрее за историю человечества? Мир детства и мир взрослых в художественной литературе.</w:t>
      </w:r>
    </w:p>
    <w:p w:rsidR="00936DC4" w:rsidRPr="00936DC4" w:rsidRDefault="00936DC4" w:rsidP="00936DC4">
      <w:pPr>
        <w:shd w:val="clear" w:color="auto" w:fill="FFFFFF"/>
        <w:suppressAutoHyphens/>
        <w:autoSpaceDN w:val="0"/>
        <w:spacing w:after="0" w:line="240" w:lineRule="auto"/>
        <w:jc w:val="center"/>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Разделы «Из русской литературы XIX в.»,</w:t>
      </w:r>
    </w:p>
    <w:p w:rsidR="00936DC4" w:rsidRPr="00936DC4" w:rsidRDefault="00936DC4" w:rsidP="00936DC4">
      <w:pPr>
        <w:shd w:val="clear" w:color="auto" w:fill="FFFFFF"/>
        <w:suppressAutoHyphens/>
        <w:autoSpaceDN w:val="0"/>
        <w:spacing w:after="0" w:line="240" w:lineRule="auto"/>
        <w:jc w:val="center"/>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 xml:space="preserve">«Из русской литературы XX в.»  </w:t>
      </w:r>
    </w:p>
    <w:p w:rsidR="00936DC4" w:rsidRPr="00936DC4" w:rsidRDefault="00936DC4" w:rsidP="00936DC4">
      <w:pPr>
        <w:shd w:val="clear" w:color="auto" w:fill="FFFFFF"/>
        <w:suppressAutoHyphens/>
        <w:autoSpaceDN w:val="0"/>
        <w:spacing w:after="0" w:line="240" w:lineRule="auto"/>
        <w:ind w:firstLine="708"/>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Наедине с поэтом</w:t>
      </w:r>
    </w:p>
    <w:p w:rsidR="00936DC4" w:rsidRPr="00936DC4" w:rsidRDefault="00936DC4" w:rsidP="00936DC4">
      <w:pPr>
        <w:shd w:val="clear" w:color="auto" w:fill="FFFFFF"/>
        <w:suppressAutoHyphens/>
        <w:autoSpaceDN w:val="0"/>
        <w:spacing w:after="0" w:line="240" w:lineRule="auto"/>
        <w:ind w:firstLine="708"/>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Стихи о природе</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А.С. Пушкин.</w:t>
      </w:r>
      <w:r w:rsidRPr="00936DC4">
        <w:rPr>
          <w:rFonts w:ascii="Times New Roman" w:eastAsia="Times New Roman" w:hAnsi="Times New Roman" w:cs="Times New Roman"/>
          <w:b/>
          <w:bCs/>
          <w:color w:val="00000A"/>
          <w:kern w:val="3"/>
          <w:sz w:val="24"/>
          <w:szCs w:val="24"/>
          <w:lang w:eastAsia="zh-CN" w:bidi="hi-IN"/>
        </w:rPr>
        <w:t> </w:t>
      </w:r>
      <w:r w:rsidRPr="00936DC4">
        <w:rPr>
          <w:rFonts w:ascii="Times New Roman" w:eastAsia="Times New Roman" w:hAnsi="Times New Roman" w:cs="Times New Roman"/>
          <w:i/>
          <w:iCs/>
          <w:color w:val="000000"/>
          <w:kern w:val="3"/>
          <w:sz w:val="24"/>
          <w:szCs w:val="24"/>
          <w:lang w:eastAsia="zh-CN" w:bidi="hi-IN"/>
        </w:rPr>
        <w:t>«Зимний вечер», «Зимнее утро»</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Ф.И. Тютчев.</w:t>
      </w:r>
      <w:r w:rsidRPr="00936DC4">
        <w:rPr>
          <w:rFonts w:ascii="Times New Roman" w:eastAsia="Times New Roman" w:hAnsi="Times New Roman" w:cs="Times New Roman"/>
          <w:b/>
          <w:bCs/>
          <w:color w:val="00000A"/>
          <w:kern w:val="3"/>
          <w:sz w:val="24"/>
          <w:szCs w:val="24"/>
          <w:lang w:eastAsia="zh-CN" w:bidi="hi-IN"/>
        </w:rPr>
        <w:t> </w:t>
      </w:r>
      <w:r w:rsidRPr="00936DC4">
        <w:rPr>
          <w:rFonts w:ascii="Times New Roman" w:eastAsia="Times New Roman" w:hAnsi="Times New Roman" w:cs="Times New Roman"/>
          <w:i/>
          <w:iCs/>
          <w:color w:val="000000"/>
          <w:kern w:val="3"/>
          <w:sz w:val="24"/>
          <w:szCs w:val="24"/>
          <w:lang w:eastAsia="zh-CN" w:bidi="hi-IN"/>
        </w:rPr>
        <w:t>«Весенние воды», «Чародейкою Зимою...»</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А.А. Фет.</w:t>
      </w:r>
      <w:r w:rsidRPr="00936DC4">
        <w:rPr>
          <w:rFonts w:ascii="Times New Roman" w:eastAsia="Times New Roman" w:hAnsi="Times New Roman" w:cs="Times New Roman"/>
          <w:b/>
          <w:bCs/>
          <w:color w:val="00000A"/>
          <w:kern w:val="3"/>
          <w:sz w:val="24"/>
          <w:szCs w:val="24"/>
          <w:lang w:eastAsia="zh-CN" w:bidi="hi-IN"/>
        </w:rPr>
        <w:t> </w:t>
      </w:r>
      <w:r w:rsidRPr="00936DC4">
        <w:rPr>
          <w:rFonts w:ascii="Times New Roman" w:eastAsia="Times New Roman" w:hAnsi="Times New Roman" w:cs="Times New Roman"/>
          <w:i/>
          <w:iCs/>
          <w:color w:val="000000"/>
          <w:kern w:val="3"/>
          <w:sz w:val="24"/>
          <w:szCs w:val="24"/>
          <w:lang w:eastAsia="zh-CN" w:bidi="hi-IN"/>
        </w:rPr>
        <w:t>«Осенняя роза»</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Н.М. Бараташвили.</w:t>
      </w:r>
      <w:r w:rsidRPr="00936DC4">
        <w:rPr>
          <w:rFonts w:ascii="Times New Roman" w:eastAsia="Times New Roman" w:hAnsi="Times New Roman" w:cs="Times New Roman"/>
          <w:b/>
          <w:bCs/>
          <w:color w:val="00000A"/>
          <w:kern w:val="3"/>
          <w:sz w:val="24"/>
          <w:szCs w:val="24"/>
          <w:lang w:eastAsia="zh-CN" w:bidi="hi-IN"/>
        </w:rPr>
        <w:t> </w:t>
      </w:r>
      <w:r w:rsidRPr="00936DC4">
        <w:rPr>
          <w:rFonts w:ascii="Times New Roman" w:eastAsia="Times New Roman" w:hAnsi="Times New Roman" w:cs="Times New Roman"/>
          <w:i/>
          <w:iCs/>
          <w:color w:val="000000"/>
          <w:kern w:val="3"/>
          <w:sz w:val="24"/>
          <w:szCs w:val="24"/>
          <w:lang w:eastAsia="zh-CN" w:bidi="hi-IN"/>
        </w:rPr>
        <w:t>«Цвет небесный...»</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i/>
          <w:iCs/>
          <w:color w:val="000000"/>
          <w:kern w:val="3"/>
          <w:sz w:val="24"/>
          <w:szCs w:val="24"/>
          <w:lang w:eastAsia="zh-CN" w:bidi="hi-IN"/>
        </w:rPr>
        <w:t> </w:t>
      </w:r>
      <w:r w:rsidRPr="00936DC4">
        <w:rPr>
          <w:rFonts w:ascii="Times New Roman" w:eastAsia="Times New Roman" w:hAnsi="Times New Roman" w:cs="Times New Roman"/>
          <w:b/>
          <w:bCs/>
          <w:color w:val="000000"/>
          <w:kern w:val="3"/>
          <w:sz w:val="24"/>
          <w:szCs w:val="24"/>
          <w:lang w:eastAsia="zh-CN" w:bidi="hi-IN"/>
        </w:rPr>
        <w:t>С.А. Есенин.</w:t>
      </w:r>
      <w:r w:rsidRPr="00936DC4">
        <w:rPr>
          <w:rFonts w:ascii="Times New Roman" w:eastAsia="Times New Roman" w:hAnsi="Times New Roman" w:cs="Times New Roman"/>
          <w:b/>
          <w:bCs/>
          <w:color w:val="00000A"/>
          <w:kern w:val="3"/>
          <w:sz w:val="24"/>
          <w:szCs w:val="24"/>
          <w:lang w:eastAsia="zh-CN" w:bidi="hi-IN"/>
        </w:rPr>
        <w:t> </w:t>
      </w:r>
      <w:r w:rsidRPr="00936DC4">
        <w:rPr>
          <w:rFonts w:ascii="Times New Roman" w:eastAsia="Times New Roman" w:hAnsi="Times New Roman" w:cs="Times New Roman"/>
          <w:i/>
          <w:iCs/>
          <w:color w:val="000000"/>
          <w:kern w:val="3"/>
          <w:sz w:val="24"/>
          <w:szCs w:val="24"/>
          <w:lang w:eastAsia="zh-CN" w:bidi="hi-IN"/>
        </w:rPr>
        <w:t>«Пороша»,</w:t>
      </w:r>
      <w:r w:rsidRPr="00936DC4">
        <w:rPr>
          <w:rFonts w:ascii="Times New Roman" w:eastAsia="Times New Roman" w:hAnsi="Times New Roman" w:cs="Times New Roman"/>
          <w:i/>
          <w:iCs/>
          <w:color w:val="00000A"/>
          <w:kern w:val="3"/>
          <w:sz w:val="24"/>
          <w:szCs w:val="24"/>
          <w:lang w:eastAsia="zh-CN" w:bidi="hi-IN"/>
        </w:rPr>
        <w:t> </w:t>
      </w:r>
      <w:r w:rsidRPr="00936DC4">
        <w:rPr>
          <w:rFonts w:ascii="Times New Roman" w:eastAsia="Times New Roman" w:hAnsi="Times New Roman" w:cs="Times New Roman"/>
          <w:color w:val="000000"/>
          <w:kern w:val="3"/>
          <w:sz w:val="24"/>
          <w:szCs w:val="24"/>
          <w:lang w:eastAsia="zh-CN" w:bidi="hi-IN"/>
        </w:rPr>
        <w:t>«С</w:t>
      </w:r>
      <w:r w:rsidRPr="00936DC4">
        <w:rPr>
          <w:rFonts w:ascii="Times New Roman" w:eastAsia="Times New Roman" w:hAnsi="Times New Roman" w:cs="Times New Roman"/>
          <w:color w:val="00000A"/>
          <w:kern w:val="3"/>
          <w:sz w:val="24"/>
          <w:szCs w:val="24"/>
          <w:lang w:eastAsia="zh-CN" w:bidi="hi-IN"/>
        </w:rPr>
        <w:t> </w:t>
      </w:r>
      <w:r w:rsidRPr="00936DC4">
        <w:rPr>
          <w:rFonts w:ascii="Times New Roman" w:eastAsia="Times New Roman" w:hAnsi="Times New Roman" w:cs="Times New Roman"/>
          <w:i/>
          <w:iCs/>
          <w:color w:val="000000"/>
          <w:kern w:val="3"/>
          <w:sz w:val="24"/>
          <w:szCs w:val="24"/>
          <w:lang w:eastAsia="zh-CN" w:bidi="hi-IN"/>
        </w:rPr>
        <w:t>добрым утром», «Нивы сжаты...»</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О.Э. Мандельштам</w:t>
      </w:r>
      <w:r w:rsidRPr="00936DC4">
        <w:rPr>
          <w:rFonts w:ascii="Times New Roman" w:eastAsia="Times New Roman" w:hAnsi="Times New Roman" w:cs="Times New Roman"/>
          <w:color w:val="000000"/>
          <w:kern w:val="3"/>
          <w:sz w:val="24"/>
          <w:szCs w:val="24"/>
          <w:lang w:eastAsia="zh-CN" w:bidi="hi-IN"/>
        </w:rPr>
        <w:t>.</w:t>
      </w:r>
      <w:r w:rsidRPr="00936DC4">
        <w:rPr>
          <w:rFonts w:ascii="Times New Roman" w:eastAsia="Times New Roman" w:hAnsi="Times New Roman" w:cs="Times New Roman"/>
          <w:color w:val="00000A"/>
          <w:kern w:val="3"/>
          <w:sz w:val="24"/>
          <w:szCs w:val="24"/>
          <w:lang w:eastAsia="zh-CN" w:bidi="hi-IN"/>
        </w:rPr>
        <w:t> </w:t>
      </w:r>
      <w:r w:rsidRPr="00936DC4">
        <w:rPr>
          <w:rFonts w:ascii="Times New Roman" w:eastAsia="Times New Roman" w:hAnsi="Times New Roman" w:cs="Times New Roman"/>
          <w:i/>
          <w:iCs/>
          <w:color w:val="000000"/>
          <w:kern w:val="3"/>
          <w:sz w:val="24"/>
          <w:szCs w:val="24"/>
          <w:lang w:eastAsia="zh-CN" w:bidi="hi-IN"/>
        </w:rPr>
        <w:t>«Есть иволги в лесах….»</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Н.А. Заболоцкий.</w:t>
      </w:r>
      <w:r w:rsidRPr="00936DC4">
        <w:rPr>
          <w:rFonts w:ascii="Times New Roman" w:eastAsia="Times New Roman" w:hAnsi="Times New Roman" w:cs="Times New Roman"/>
          <w:b/>
          <w:bCs/>
          <w:color w:val="00000A"/>
          <w:kern w:val="3"/>
          <w:sz w:val="24"/>
          <w:szCs w:val="24"/>
          <w:lang w:eastAsia="zh-CN" w:bidi="hi-IN"/>
        </w:rPr>
        <w:t> </w:t>
      </w:r>
      <w:r w:rsidRPr="00936DC4">
        <w:rPr>
          <w:rFonts w:ascii="Times New Roman" w:eastAsia="Times New Roman" w:hAnsi="Times New Roman" w:cs="Times New Roman"/>
          <w:i/>
          <w:iCs/>
          <w:color w:val="000000"/>
          <w:kern w:val="3"/>
          <w:sz w:val="24"/>
          <w:szCs w:val="24"/>
          <w:lang w:eastAsia="zh-CN" w:bidi="hi-IN"/>
        </w:rPr>
        <w:t>«Лебедь в зоопарке»</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Б.Л. Пастернак.</w:t>
      </w:r>
      <w:r w:rsidRPr="00936DC4">
        <w:rPr>
          <w:rFonts w:ascii="Times New Roman" w:eastAsia="Times New Roman" w:hAnsi="Times New Roman" w:cs="Times New Roman"/>
          <w:b/>
          <w:bCs/>
          <w:color w:val="00000A"/>
          <w:kern w:val="3"/>
          <w:sz w:val="24"/>
          <w:szCs w:val="24"/>
          <w:lang w:eastAsia="zh-CN" w:bidi="hi-IN"/>
        </w:rPr>
        <w:t> </w:t>
      </w:r>
      <w:r w:rsidRPr="00936DC4">
        <w:rPr>
          <w:rFonts w:ascii="Times New Roman" w:eastAsia="Times New Roman" w:hAnsi="Times New Roman" w:cs="Times New Roman"/>
          <w:i/>
          <w:iCs/>
          <w:color w:val="000000"/>
          <w:kern w:val="3"/>
          <w:sz w:val="24"/>
          <w:szCs w:val="24"/>
          <w:lang w:eastAsia="zh-CN" w:bidi="hi-IN"/>
        </w:rPr>
        <w:t>«Золотая осень»</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Н.М. Рубцов</w:t>
      </w:r>
      <w:r w:rsidRPr="00936DC4">
        <w:rPr>
          <w:rFonts w:ascii="Times New Roman" w:eastAsia="Times New Roman" w:hAnsi="Times New Roman" w:cs="Times New Roman"/>
          <w:color w:val="000000"/>
          <w:kern w:val="3"/>
          <w:sz w:val="24"/>
          <w:szCs w:val="24"/>
          <w:lang w:eastAsia="zh-CN" w:bidi="hi-IN"/>
        </w:rPr>
        <w:t>.</w:t>
      </w:r>
      <w:r w:rsidRPr="00936DC4">
        <w:rPr>
          <w:rFonts w:ascii="Times New Roman" w:eastAsia="Times New Roman" w:hAnsi="Times New Roman" w:cs="Times New Roman"/>
          <w:color w:val="00000A"/>
          <w:kern w:val="3"/>
          <w:sz w:val="24"/>
          <w:szCs w:val="24"/>
          <w:lang w:eastAsia="zh-CN" w:bidi="hi-IN"/>
        </w:rPr>
        <w:t> </w:t>
      </w:r>
      <w:r w:rsidRPr="00936DC4">
        <w:rPr>
          <w:rFonts w:ascii="Times New Roman" w:eastAsia="Times New Roman" w:hAnsi="Times New Roman" w:cs="Times New Roman"/>
          <w:i/>
          <w:iCs/>
          <w:color w:val="000000"/>
          <w:kern w:val="3"/>
          <w:sz w:val="24"/>
          <w:szCs w:val="24"/>
          <w:lang w:eastAsia="zh-CN" w:bidi="hi-IN"/>
        </w:rPr>
        <w:t>«Тихая моя родина»</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color w:val="000000"/>
          <w:kern w:val="3"/>
          <w:sz w:val="24"/>
          <w:szCs w:val="24"/>
          <w:lang w:eastAsia="zh-CN" w:bidi="hi-IN"/>
        </w:rPr>
        <w:t>Картины природы в стихотворениях русских поэтов. Единение красоты природы, красоты человека, красоты жизни в пейзажной лирике. Особенности изображения пейзажа в лирике поэтов Х1Х-ХХ вв. Настроение автора, средства его выражения. Параллелизм как средство создания художественной картины жизни природы и человека.</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i/>
          <w:color w:val="000000"/>
          <w:kern w:val="3"/>
          <w:sz w:val="24"/>
          <w:szCs w:val="24"/>
          <w:lang w:eastAsia="zh-CN" w:bidi="hi-IN"/>
        </w:rPr>
        <w:t>Раздел «Теория литературы».</w:t>
      </w:r>
      <w:r w:rsidRPr="00936DC4">
        <w:rPr>
          <w:rFonts w:ascii="Times New Roman" w:eastAsia="Times New Roman" w:hAnsi="Times New Roman" w:cs="Times New Roman"/>
          <w:b/>
          <w:bCs/>
          <w:i/>
          <w:color w:val="00000A"/>
          <w:kern w:val="3"/>
          <w:sz w:val="24"/>
          <w:szCs w:val="24"/>
          <w:lang w:eastAsia="zh-CN" w:bidi="hi-IN"/>
        </w:rPr>
        <w:t> </w:t>
      </w:r>
      <w:r w:rsidRPr="00936DC4">
        <w:rPr>
          <w:rFonts w:ascii="Times New Roman" w:eastAsia="Times New Roman" w:hAnsi="Times New Roman" w:cs="Times New Roman"/>
          <w:color w:val="000000"/>
          <w:kern w:val="3"/>
          <w:sz w:val="24"/>
          <w:szCs w:val="24"/>
          <w:lang w:eastAsia="zh-CN" w:bidi="hi-IN"/>
        </w:rPr>
        <w:t>Особенности лирического стихотворения. Понятие о стихе, интонации, ритме, рифме. Повторение и обобщение: эпитет, метафора, олицетворение и сравнение.</w:t>
      </w:r>
    </w:p>
    <w:p w:rsidR="00936DC4" w:rsidRPr="00936DC4" w:rsidRDefault="00936DC4" w:rsidP="00936DC4">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Интернет.</w:t>
      </w:r>
      <w:r w:rsidRPr="00936DC4">
        <w:rPr>
          <w:rFonts w:ascii="Times New Roman" w:eastAsia="Times New Roman" w:hAnsi="Times New Roman" w:cs="Times New Roman"/>
          <w:b/>
          <w:bCs/>
          <w:color w:val="00000A"/>
          <w:kern w:val="3"/>
          <w:sz w:val="24"/>
          <w:szCs w:val="24"/>
          <w:lang w:eastAsia="zh-CN" w:bidi="hi-IN"/>
        </w:rPr>
        <w:t> </w:t>
      </w:r>
      <w:r w:rsidRPr="00936DC4">
        <w:rPr>
          <w:rFonts w:ascii="Times New Roman" w:eastAsia="Times New Roman" w:hAnsi="Times New Roman" w:cs="Times New Roman"/>
          <w:color w:val="000000"/>
          <w:kern w:val="3"/>
          <w:sz w:val="24"/>
          <w:szCs w:val="24"/>
          <w:lang w:eastAsia="zh-CN" w:bidi="hi-IN"/>
        </w:rPr>
        <w:t>Знакомство с ресурсами электронных библиотек. Круг чтения.</w:t>
      </w:r>
    </w:p>
    <w:p w:rsidR="00936DC4" w:rsidRPr="00936DC4" w:rsidRDefault="00936DC4" w:rsidP="00936DC4">
      <w:pPr>
        <w:shd w:val="clear" w:color="auto" w:fill="FFFFFF"/>
        <w:suppressAutoHyphens/>
        <w:autoSpaceDN w:val="0"/>
        <w:spacing w:after="0" w:line="240" w:lineRule="auto"/>
        <w:jc w:val="center"/>
        <w:textAlignment w:val="baseline"/>
        <w:rPr>
          <w:rFonts w:ascii="Times New Roman" w:eastAsia="Times New Roman" w:hAnsi="Times New Roman" w:cs="Times New Roman"/>
          <w:color w:val="00000A"/>
          <w:kern w:val="3"/>
          <w:sz w:val="24"/>
          <w:szCs w:val="24"/>
          <w:lang w:eastAsia="zh-CN" w:bidi="hi-IN"/>
        </w:rPr>
      </w:pPr>
    </w:p>
    <w:p w:rsidR="00936DC4" w:rsidRPr="00936DC4" w:rsidRDefault="00936DC4" w:rsidP="00936DC4">
      <w:pPr>
        <w:shd w:val="clear" w:color="auto" w:fill="FFFFFF"/>
        <w:suppressAutoHyphens/>
        <w:autoSpaceDN w:val="0"/>
        <w:spacing w:after="0" w:line="240" w:lineRule="auto"/>
        <w:jc w:val="center"/>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Круг чтения</w:t>
      </w:r>
    </w:p>
    <w:p w:rsidR="00936DC4" w:rsidRPr="00936DC4" w:rsidRDefault="00936DC4" w:rsidP="00936DC4">
      <w:pPr>
        <w:shd w:val="clear" w:color="auto" w:fill="FFFFFF"/>
        <w:suppressAutoHyphens/>
        <w:autoSpaceDN w:val="0"/>
        <w:spacing w:after="0" w:line="240" w:lineRule="auto"/>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Русская литература</w:t>
      </w:r>
    </w:p>
    <w:p w:rsidR="00936DC4" w:rsidRPr="00936DC4" w:rsidRDefault="00936DC4" w:rsidP="00936DC4">
      <w:pPr>
        <w:shd w:val="clear" w:color="auto" w:fill="FFFFFF"/>
        <w:suppressAutoHyphens/>
        <w:autoSpaceDN w:val="0"/>
        <w:spacing w:after="0" w:line="240" w:lineRule="auto"/>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П.П. Бажов.</w:t>
      </w:r>
      <w:r w:rsidRPr="00936DC4">
        <w:rPr>
          <w:rFonts w:ascii="Times New Roman" w:eastAsia="Times New Roman" w:hAnsi="Times New Roman" w:cs="Times New Roman"/>
          <w:b/>
          <w:bCs/>
          <w:color w:val="00000A"/>
          <w:kern w:val="3"/>
          <w:sz w:val="24"/>
          <w:szCs w:val="24"/>
          <w:lang w:eastAsia="zh-CN" w:bidi="hi-IN"/>
        </w:rPr>
        <w:t> </w:t>
      </w:r>
      <w:r w:rsidRPr="00936DC4">
        <w:rPr>
          <w:rFonts w:ascii="Times New Roman" w:eastAsia="Times New Roman" w:hAnsi="Times New Roman" w:cs="Times New Roman"/>
          <w:i/>
          <w:iCs/>
          <w:color w:val="000000"/>
          <w:kern w:val="3"/>
          <w:sz w:val="24"/>
          <w:szCs w:val="24"/>
          <w:lang w:eastAsia="zh-CN" w:bidi="hi-IN"/>
        </w:rPr>
        <w:t>«Малахитовая шкатулка», «Медной горы Хозяйка»</w:t>
      </w:r>
    </w:p>
    <w:p w:rsidR="00936DC4" w:rsidRPr="00936DC4" w:rsidRDefault="00936DC4" w:rsidP="00936DC4">
      <w:pPr>
        <w:shd w:val="clear" w:color="auto" w:fill="FFFFFF"/>
        <w:suppressAutoHyphens/>
        <w:autoSpaceDN w:val="0"/>
        <w:spacing w:after="0" w:line="240" w:lineRule="auto"/>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В.П. Крапивин.</w:t>
      </w:r>
      <w:r w:rsidRPr="00936DC4">
        <w:rPr>
          <w:rFonts w:ascii="Times New Roman" w:eastAsia="Times New Roman" w:hAnsi="Times New Roman" w:cs="Times New Roman"/>
          <w:b/>
          <w:bCs/>
          <w:color w:val="00000A"/>
          <w:kern w:val="3"/>
          <w:sz w:val="24"/>
          <w:szCs w:val="24"/>
          <w:lang w:eastAsia="zh-CN" w:bidi="hi-IN"/>
        </w:rPr>
        <w:t> </w:t>
      </w:r>
      <w:r w:rsidRPr="00936DC4">
        <w:rPr>
          <w:rFonts w:ascii="Times New Roman" w:eastAsia="Times New Roman" w:hAnsi="Times New Roman" w:cs="Times New Roman"/>
          <w:i/>
          <w:iCs/>
          <w:color w:val="000000"/>
          <w:kern w:val="3"/>
          <w:sz w:val="24"/>
          <w:szCs w:val="24"/>
          <w:lang w:eastAsia="zh-CN" w:bidi="hi-IN"/>
        </w:rPr>
        <w:t>«Сандалик, или Путь к девятому бастиону», «Оранжевый портрет с крапинками»</w:t>
      </w:r>
    </w:p>
    <w:p w:rsidR="00936DC4" w:rsidRPr="00936DC4" w:rsidRDefault="00936DC4" w:rsidP="00936DC4">
      <w:pPr>
        <w:shd w:val="clear" w:color="auto" w:fill="FFFFFF"/>
        <w:suppressAutoHyphens/>
        <w:autoSpaceDN w:val="0"/>
        <w:spacing w:after="0" w:line="240" w:lineRule="auto"/>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i/>
          <w:iCs/>
          <w:color w:val="000000"/>
          <w:kern w:val="3"/>
          <w:sz w:val="24"/>
          <w:szCs w:val="24"/>
          <w:lang w:eastAsia="zh-CN" w:bidi="hi-IN"/>
        </w:rPr>
        <w:t> </w:t>
      </w:r>
      <w:r w:rsidRPr="00936DC4">
        <w:rPr>
          <w:rFonts w:ascii="Times New Roman" w:eastAsia="Times New Roman" w:hAnsi="Times New Roman" w:cs="Times New Roman"/>
          <w:b/>
          <w:bCs/>
          <w:color w:val="000000"/>
          <w:kern w:val="3"/>
          <w:sz w:val="24"/>
          <w:szCs w:val="24"/>
          <w:lang w:eastAsia="zh-CN" w:bidi="hi-IN"/>
        </w:rPr>
        <w:t>А.Н. Толстой.</w:t>
      </w:r>
      <w:r w:rsidRPr="00936DC4">
        <w:rPr>
          <w:rFonts w:ascii="Times New Roman" w:eastAsia="Times New Roman" w:hAnsi="Times New Roman" w:cs="Times New Roman"/>
          <w:b/>
          <w:bCs/>
          <w:color w:val="00000A"/>
          <w:kern w:val="3"/>
          <w:sz w:val="24"/>
          <w:szCs w:val="24"/>
          <w:lang w:eastAsia="zh-CN" w:bidi="hi-IN"/>
        </w:rPr>
        <w:t> </w:t>
      </w:r>
      <w:r w:rsidRPr="00936DC4">
        <w:rPr>
          <w:rFonts w:ascii="Times New Roman" w:eastAsia="Times New Roman" w:hAnsi="Times New Roman" w:cs="Times New Roman"/>
          <w:i/>
          <w:iCs/>
          <w:color w:val="000000"/>
          <w:kern w:val="3"/>
          <w:sz w:val="24"/>
          <w:szCs w:val="24"/>
          <w:lang w:eastAsia="zh-CN" w:bidi="hi-IN"/>
        </w:rPr>
        <w:t>«Приключения Буратино»</w:t>
      </w:r>
    </w:p>
    <w:p w:rsidR="00936DC4" w:rsidRPr="00936DC4" w:rsidRDefault="00936DC4" w:rsidP="00936DC4">
      <w:pPr>
        <w:shd w:val="clear" w:color="auto" w:fill="FFFFFF"/>
        <w:suppressAutoHyphens/>
        <w:autoSpaceDN w:val="0"/>
        <w:spacing w:after="0" w:line="240" w:lineRule="auto"/>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Зарубежная литература</w:t>
      </w:r>
    </w:p>
    <w:p w:rsidR="00936DC4" w:rsidRPr="00936DC4" w:rsidRDefault="00936DC4" w:rsidP="00936DC4">
      <w:pPr>
        <w:shd w:val="clear" w:color="auto" w:fill="FFFFFF"/>
        <w:suppressAutoHyphens/>
        <w:autoSpaceDN w:val="0"/>
        <w:spacing w:after="0" w:line="240" w:lineRule="auto"/>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 В. Гауф.</w:t>
      </w:r>
      <w:r w:rsidRPr="00936DC4">
        <w:rPr>
          <w:rFonts w:ascii="Times New Roman" w:eastAsia="Times New Roman" w:hAnsi="Times New Roman" w:cs="Times New Roman"/>
          <w:b/>
          <w:bCs/>
          <w:color w:val="00000A"/>
          <w:kern w:val="3"/>
          <w:sz w:val="24"/>
          <w:szCs w:val="24"/>
          <w:lang w:eastAsia="zh-CN" w:bidi="hi-IN"/>
        </w:rPr>
        <w:t> </w:t>
      </w:r>
      <w:r w:rsidRPr="00936DC4">
        <w:rPr>
          <w:rFonts w:ascii="Times New Roman" w:eastAsia="Times New Roman" w:hAnsi="Times New Roman" w:cs="Times New Roman"/>
          <w:i/>
          <w:iCs/>
          <w:color w:val="000000"/>
          <w:kern w:val="3"/>
          <w:sz w:val="24"/>
          <w:szCs w:val="24"/>
          <w:lang w:eastAsia="zh-CN" w:bidi="hi-IN"/>
        </w:rPr>
        <w:t>«Рассказ о Калифе-аисте», «Холодное сердце»</w:t>
      </w:r>
    </w:p>
    <w:p w:rsidR="00936DC4" w:rsidRPr="00936DC4" w:rsidRDefault="00936DC4" w:rsidP="00936DC4">
      <w:pPr>
        <w:shd w:val="clear" w:color="auto" w:fill="FFFFFF"/>
        <w:suppressAutoHyphens/>
        <w:autoSpaceDN w:val="0"/>
        <w:spacing w:after="0" w:line="240" w:lineRule="auto"/>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А. Дюма.</w:t>
      </w:r>
      <w:r w:rsidRPr="00936DC4">
        <w:rPr>
          <w:rFonts w:ascii="Times New Roman" w:eastAsia="Times New Roman" w:hAnsi="Times New Roman" w:cs="Times New Roman"/>
          <w:b/>
          <w:bCs/>
          <w:color w:val="00000A"/>
          <w:kern w:val="3"/>
          <w:sz w:val="24"/>
          <w:szCs w:val="24"/>
          <w:lang w:eastAsia="zh-CN" w:bidi="hi-IN"/>
        </w:rPr>
        <w:t> </w:t>
      </w:r>
      <w:r w:rsidRPr="00936DC4">
        <w:rPr>
          <w:rFonts w:ascii="Times New Roman" w:eastAsia="Times New Roman" w:hAnsi="Times New Roman" w:cs="Times New Roman"/>
          <w:i/>
          <w:iCs/>
          <w:color w:val="000000"/>
          <w:kern w:val="3"/>
          <w:sz w:val="24"/>
          <w:szCs w:val="24"/>
          <w:lang w:eastAsia="zh-CN" w:bidi="hi-IN"/>
        </w:rPr>
        <w:t>«Три мушкетёра»</w:t>
      </w:r>
    </w:p>
    <w:p w:rsidR="00936DC4" w:rsidRPr="00936DC4" w:rsidRDefault="00936DC4" w:rsidP="00936DC4">
      <w:pPr>
        <w:shd w:val="clear" w:color="auto" w:fill="FFFFFF"/>
        <w:suppressAutoHyphens/>
        <w:autoSpaceDN w:val="0"/>
        <w:spacing w:after="0" w:line="240" w:lineRule="auto"/>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Дж.Р. Киплинг.</w:t>
      </w:r>
      <w:r w:rsidRPr="00936DC4">
        <w:rPr>
          <w:rFonts w:ascii="Times New Roman" w:eastAsia="Times New Roman" w:hAnsi="Times New Roman" w:cs="Times New Roman"/>
          <w:b/>
          <w:bCs/>
          <w:color w:val="00000A"/>
          <w:kern w:val="3"/>
          <w:sz w:val="24"/>
          <w:szCs w:val="24"/>
          <w:lang w:eastAsia="zh-CN" w:bidi="hi-IN"/>
        </w:rPr>
        <w:t> </w:t>
      </w:r>
      <w:r w:rsidRPr="00936DC4">
        <w:rPr>
          <w:rFonts w:ascii="Times New Roman" w:eastAsia="Times New Roman" w:hAnsi="Times New Roman" w:cs="Times New Roman"/>
          <w:i/>
          <w:iCs/>
          <w:color w:val="000000"/>
          <w:kern w:val="3"/>
          <w:sz w:val="24"/>
          <w:szCs w:val="24"/>
          <w:lang w:eastAsia="zh-CN" w:bidi="hi-IN"/>
        </w:rPr>
        <w:t>«Маугли»</w:t>
      </w:r>
    </w:p>
    <w:p w:rsidR="00936DC4" w:rsidRPr="00936DC4" w:rsidRDefault="00936DC4" w:rsidP="00936DC4">
      <w:pPr>
        <w:shd w:val="clear" w:color="auto" w:fill="FFFFFF"/>
        <w:suppressAutoHyphens/>
        <w:autoSpaceDN w:val="0"/>
        <w:spacing w:after="0" w:line="240" w:lineRule="auto"/>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Дж.Ф. Купер.</w:t>
      </w:r>
      <w:r w:rsidRPr="00936DC4">
        <w:rPr>
          <w:rFonts w:ascii="Times New Roman" w:eastAsia="Times New Roman" w:hAnsi="Times New Roman" w:cs="Times New Roman"/>
          <w:b/>
          <w:bCs/>
          <w:color w:val="00000A"/>
          <w:kern w:val="3"/>
          <w:sz w:val="24"/>
          <w:szCs w:val="24"/>
          <w:lang w:eastAsia="zh-CN" w:bidi="hi-IN"/>
        </w:rPr>
        <w:t> </w:t>
      </w:r>
      <w:r w:rsidRPr="00936DC4">
        <w:rPr>
          <w:rFonts w:ascii="Times New Roman" w:eastAsia="Times New Roman" w:hAnsi="Times New Roman" w:cs="Times New Roman"/>
          <w:i/>
          <w:iCs/>
          <w:color w:val="000000"/>
          <w:kern w:val="3"/>
          <w:sz w:val="24"/>
          <w:szCs w:val="24"/>
          <w:lang w:eastAsia="zh-CN" w:bidi="hi-IN"/>
        </w:rPr>
        <w:t>«Зверобой»</w:t>
      </w:r>
    </w:p>
    <w:p w:rsidR="00936DC4" w:rsidRPr="00936DC4" w:rsidRDefault="00936DC4" w:rsidP="00936DC4">
      <w:pPr>
        <w:shd w:val="clear" w:color="auto" w:fill="FFFFFF"/>
        <w:suppressAutoHyphens/>
        <w:autoSpaceDN w:val="0"/>
        <w:spacing w:after="0" w:line="240" w:lineRule="auto"/>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А.А. Милн.</w:t>
      </w:r>
      <w:r w:rsidRPr="00936DC4">
        <w:rPr>
          <w:rFonts w:ascii="Times New Roman" w:eastAsia="Times New Roman" w:hAnsi="Times New Roman" w:cs="Times New Roman"/>
          <w:b/>
          <w:bCs/>
          <w:color w:val="00000A"/>
          <w:kern w:val="3"/>
          <w:sz w:val="24"/>
          <w:szCs w:val="24"/>
          <w:lang w:eastAsia="zh-CN" w:bidi="hi-IN"/>
        </w:rPr>
        <w:t> </w:t>
      </w:r>
      <w:r w:rsidRPr="00936DC4">
        <w:rPr>
          <w:rFonts w:ascii="Times New Roman" w:eastAsia="Times New Roman" w:hAnsi="Times New Roman" w:cs="Times New Roman"/>
          <w:i/>
          <w:iCs/>
          <w:color w:val="000000"/>
          <w:kern w:val="3"/>
          <w:sz w:val="24"/>
          <w:szCs w:val="24"/>
          <w:lang w:eastAsia="zh-CN" w:bidi="hi-IN"/>
        </w:rPr>
        <w:t>«Винни Пух и все-все-все...»</w:t>
      </w:r>
    </w:p>
    <w:p w:rsidR="00936DC4" w:rsidRPr="00936DC4" w:rsidRDefault="00936DC4" w:rsidP="00936DC4">
      <w:pPr>
        <w:shd w:val="clear" w:color="auto" w:fill="FFFFFF"/>
        <w:suppressAutoHyphens/>
        <w:autoSpaceDN w:val="0"/>
        <w:spacing w:after="0" w:line="240" w:lineRule="auto"/>
        <w:textAlignment w:val="baseline"/>
        <w:rPr>
          <w:rFonts w:ascii="Times New Roman" w:eastAsia="Times New Roman" w:hAnsi="Times New Roman" w:cs="Times New Roman"/>
          <w:color w:val="00000A"/>
          <w:kern w:val="3"/>
          <w:sz w:val="24"/>
          <w:szCs w:val="24"/>
          <w:lang w:eastAsia="zh-CN" w:bidi="hi-IN"/>
        </w:rPr>
      </w:pPr>
      <w:r w:rsidRPr="00936DC4">
        <w:rPr>
          <w:rFonts w:ascii="Times New Roman" w:eastAsia="Times New Roman" w:hAnsi="Times New Roman" w:cs="Times New Roman"/>
          <w:b/>
          <w:bCs/>
          <w:color w:val="000000"/>
          <w:kern w:val="3"/>
          <w:sz w:val="24"/>
          <w:szCs w:val="24"/>
          <w:lang w:eastAsia="zh-CN" w:bidi="hi-IN"/>
        </w:rPr>
        <w:t>Р.Л. Стивенсон.</w:t>
      </w:r>
      <w:r w:rsidRPr="00936DC4">
        <w:rPr>
          <w:rFonts w:ascii="Times New Roman" w:eastAsia="Times New Roman" w:hAnsi="Times New Roman" w:cs="Times New Roman"/>
          <w:b/>
          <w:bCs/>
          <w:color w:val="00000A"/>
          <w:kern w:val="3"/>
          <w:sz w:val="24"/>
          <w:szCs w:val="24"/>
          <w:lang w:eastAsia="zh-CN" w:bidi="hi-IN"/>
        </w:rPr>
        <w:t> </w:t>
      </w:r>
      <w:r w:rsidRPr="00936DC4">
        <w:rPr>
          <w:rFonts w:ascii="Times New Roman" w:eastAsia="Times New Roman" w:hAnsi="Times New Roman" w:cs="Times New Roman"/>
          <w:i/>
          <w:iCs/>
          <w:color w:val="000000"/>
          <w:kern w:val="3"/>
          <w:sz w:val="24"/>
          <w:szCs w:val="24"/>
          <w:lang w:eastAsia="zh-CN" w:bidi="hi-IN"/>
        </w:rPr>
        <w:t>«Вересковый мёд»</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6 класс.</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Повторение.</w:t>
      </w:r>
      <w:r w:rsidRPr="00936DC4">
        <w:rPr>
          <w:rFonts w:ascii="Times New Roman" w:eastAsia="SimSun" w:hAnsi="Times New Roman" w:cs="Times New Roman"/>
          <w:kern w:val="3"/>
          <w:sz w:val="24"/>
          <w:szCs w:val="24"/>
          <w:lang w:eastAsia="zh-CN" w:bidi="hi-IN"/>
        </w:rPr>
        <w:t xml:space="preserve"> Жанры фольклора. Лирические и эпические жанры (былины, сказки, предания, легенды).</w:t>
      </w:r>
    </w:p>
    <w:p w:rsidR="00936DC4" w:rsidRPr="00936DC4" w:rsidRDefault="00936DC4" w:rsidP="00936DC4">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Раздел «Устное народное творчество»</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Истоки литературы. Фольклор</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Героический эпос.</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Былина.</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i/>
          <w:kern w:val="3"/>
          <w:sz w:val="24"/>
          <w:szCs w:val="24"/>
          <w:lang w:eastAsia="zh-CN" w:bidi="hi-IN"/>
        </w:rPr>
        <w:t>«Илья Муромец и Соловей-Разбойник».</w:t>
      </w:r>
      <w:r w:rsidRPr="00936DC4">
        <w:rPr>
          <w:rFonts w:ascii="Times New Roman" w:eastAsia="SimSun" w:hAnsi="Times New Roman" w:cs="Times New Roman"/>
          <w:kern w:val="3"/>
          <w:sz w:val="24"/>
          <w:szCs w:val="24"/>
          <w:lang w:eastAsia="zh-CN" w:bidi="hi-IN"/>
        </w:rPr>
        <w:t xml:space="preserve"> 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 Былинные богатыри как выразители народного идеала, их сила и скромность. Историческая основа былин. Традиционные былинные сюжеты. Образ сказителя в былинах, его оценка происходящих в былинах событий. Роль гиперболы в создании образа героя эпоса.</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Героическое сказание</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 xml:space="preserve"> </w:t>
      </w:r>
      <w:r w:rsidRPr="00936DC4">
        <w:rPr>
          <w:rFonts w:ascii="Times New Roman" w:eastAsia="SimSun" w:hAnsi="Times New Roman" w:cs="Times New Roman"/>
          <w:i/>
          <w:kern w:val="3"/>
          <w:sz w:val="24"/>
          <w:szCs w:val="24"/>
          <w:lang w:eastAsia="zh-CN" w:bidi="hi-IN"/>
        </w:rPr>
        <w:t>«Песнь о Бадыноко»</w:t>
      </w:r>
      <w:r w:rsidRPr="00936DC4">
        <w:rPr>
          <w:rFonts w:ascii="Times New Roman" w:eastAsia="SimSun" w:hAnsi="Times New Roman" w:cs="Times New Roman"/>
          <w:kern w:val="3"/>
          <w:sz w:val="24"/>
          <w:szCs w:val="24"/>
          <w:lang w:eastAsia="zh-CN" w:bidi="hi-IN"/>
        </w:rPr>
        <w:t xml:space="preserve"> (фрагменты)</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Обобщённое содержание образов героев народного эпоса и национальные черты. Сила, доблесть и мужество богатыря Бадыноко, его честность и благородство. Авторская характеристика героя. Нравственный выбор героя. Воплощение в образе Бадыноко идеальных качеств народа.</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 xml:space="preserve">Раздел «Теория литературы». </w:t>
      </w:r>
      <w:r w:rsidRPr="00936DC4">
        <w:rPr>
          <w:rFonts w:ascii="Times New Roman" w:eastAsia="SimSun" w:hAnsi="Times New Roman" w:cs="Times New Roman"/>
          <w:kern w:val="3"/>
          <w:sz w:val="24"/>
          <w:szCs w:val="24"/>
          <w:lang w:eastAsia="zh-CN" w:bidi="hi-IN"/>
        </w:rPr>
        <w:t>Понятие об эпосе. Былина как жанр фольклора. Гипербола.</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Тема для обсуждения.</w:t>
      </w:r>
      <w:r w:rsidRPr="00936DC4">
        <w:rPr>
          <w:rFonts w:ascii="Times New Roman" w:eastAsia="SimSun" w:hAnsi="Times New Roman" w:cs="Times New Roman"/>
          <w:kern w:val="3"/>
          <w:sz w:val="24"/>
          <w:szCs w:val="24"/>
          <w:lang w:eastAsia="zh-CN" w:bidi="hi-IN"/>
        </w:rPr>
        <w:t xml:space="preserve"> Герои эпоса: национальные и общечеловеческие черты.</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Times New Roman"/>
          <w:b/>
          <w:kern w:val="3"/>
          <w:sz w:val="24"/>
          <w:szCs w:val="24"/>
          <w:lang w:eastAsia="zh-CN" w:bidi="hi-IN"/>
        </w:rPr>
      </w:pP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Рыцарская героическая поэма</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i/>
          <w:kern w:val="3"/>
          <w:sz w:val="24"/>
          <w:szCs w:val="24"/>
          <w:lang w:eastAsia="zh-CN" w:bidi="hi-IN"/>
        </w:rPr>
        <w:t>«Песнь о Роланде»</w:t>
      </w:r>
      <w:r w:rsidRPr="00936DC4">
        <w:rPr>
          <w:rFonts w:ascii="Times New Roman" w:eastAsia="SimSun" w:hAnsi="Times New Roman" w:cs="Times New Roman"/>
          <w:kern w:val="3"/>
          <w:sz w:val="24"/>
          <w:szCs w:val="24"/>
          <w:lang w:eastAsia="zh-CN" w:bidi="hi-IN"/>
        </w:rPr>
        <w:t xml:space="preserve"> (фрагменты)</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 xml:space="preserve"> Обобщённое содержание образов героев народного эпоса и национальные черты. Рыцарский героический эпос. Представление об идеальном герое: образы Роланда и Оливье. Подвиги рыцарей во славу Родины и короля.</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Раздел «Теория литературы».</w:t>
      </w:r>
      <w:r w:rsidRPr="00936DC4">
        <w:rPr>
          <w:rFonts w:ascii="Times New Roman" w:eastAsia="SimSun" w:hAnsi="Times New Roman" w:cs="Times New Roman"/>
          <w:kern w:val="3"/>
          <w:sz w:val="24"/>
          <w:szCs w:val="24"/>
          <w:lang w:eastAsia="zh-CN" w:bidi="hi-IN"/>
        </w:rPr>
        <w:t xml:space="preserve"> Героический эпос и рыцарский роман.</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Times New Roman"/>
          <w:b/>
          <w:kern w:val="3"/>
          <w:sz w:val="24"/>
          <w:szCs w:val="24"/>
          <w:lang w:eastAsia="zh-CN" w:bidi="hi-IN"/>
        </w:rPr>
      </w:pP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Народная песня</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 xml:space="preserve"> </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Историческая песня</w:t>
      </w:r>
      <w:r w:rsidRPr="00936DC4">
        <w:rPr>
          <w:rFonts w:ascii="Times New Roman" w:eastAsia="SimSun" w:hAnsi="Times New Roman" w:cs="Times New Roman"/>
          <w:kern w:val="3"/>
          <w:sz w:val="24"/>
          <w:szCs w:val="24"/>
          <w:lang w:eastAsia="zh-CN" w:bidi="hi-IN"/>
        </w:rPr>
        <w:t xml:space="preserve"> (о Стеньке Разине, Емельяне Пугачёве и других народных героях) — по выбору учителя.</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Исторические факты и вымысел в песнях. Образ народного героя. Связь с былинами.</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Лирическая песня</w:t>
      </w:r>
      <w:r w:rsidRPr="00936DC4">
        <w:rPr>
          <w:rFonts w:ascii="Times New Roman" w:eastAsia="SimSun" w:hAnsi="Times New Roman" w:cs="Times New Roman"/>
          <w:kern w:val="3"/>
          <w:sz w:val="24"/>
          <w:szCs w:val="24"/>
          <w:lang w:eastAsia="zh-CN" w:bidi="hi-IN"/>
        </w:rPr>
        <w:t xml:space="preserve"> («Цвели, цвели цветики, да споблекли...», «Породила меня маменька...» и др.) — по выбору учителя.</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Исповедальность лирической песни, её диалогичность. Образы «доброго молодца» и «красной девицы». Напевность и мелодичность песни.</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Раздел «Теория литературы».</w:t>
      </w:r>
      <w:r w:rsidRPr="00936DC4">
        <w:rPr>
          <w:rFonts w:ascii="Times New Roman" w:eastAsia="SimSun" w:hAnsi="Times New Roman" w:cs="Times New Roman"/>
          <w:kern w:val="3"/>
          <w:sz w:val="24"/>
          <w:szCs w:val="24"/>
          <w:lang w:eastAsia="zh-CN" w:bidi="hi-IN"/>
        </w:rPr>
        <w:t xml:space="preserve"> Лексические повторы и постоянные эпитеты в народных песнях. Звукопись.</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Разделы «Из русской литературы XIX в.», «Из русской литературы XX в.»</w:t>
      </w:r>
    </w:p>
    <w:p w:rsidR="00936DC4" w:rsidRPr="00936DC4" w:rsidRDefault="00936DC4" w:rsidP="00936DC4">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Развитие фольклорных жанров в литературе</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Баллада</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В.А. Жуковский</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i/>
          <w:kern w:val="3"/>
          <w:sz w:val="24"/>
          <w:szCs w:val="24"/>
          <w:lang w:eastAsia="zh-CN" w:bidi="hi-IN"/>
        </w:rPr>
        <w:t>«Лесной царь»</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Фантастический сюжет. «Романтика ужасов» в балладе. Диалогичность произведения. «Лесной царь» Жуковского и «Лесной царь» Гёте.</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Тема для обсуждения</w:t>
      </w:r>
      <w:r w:rsidRPr="00936DC4">
        <w:rPr>
          <w:rFonts w:ascii="Times New Roman" w:eastAsia="SimSun" w:hAnsi="Times New Roman" w:cs="Times New Roman"/>
          <w:kern w:val="3"/>
          <w:sz w:val="24"/>
          <w:szCs w:val="24"/>
          <w:lang w:eastAsia="zh-CN" w:bidi="hi-IN"/>
        </w:rPr>
        <w:t>. Два Лесных царя (по одноимённой статье М.И. Цветаевой). Баллада Жуковского — перевод или оригинальное произведение?</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А.С. Пушкин</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i/>
          <w:kern w:val="3"/>
          <w:sz w:val="24"/>
          <w:szCs w:val="24"/>
          <w:lang w:eastAsia="zh-CN" w:bidi="hi-IN"/>
        </w:rPr>
        <w:t>«Песнь о Вещем Олеге</w:t>
      </w:r>
      <w:r w:rsidRPr="00936DC4">
        <w:rPr>
          <w:rFonts w:ascii="Times New Roman" w:eastAsia="SimSun" w:hAnsi="Times New Roman" w:cs="Times New Roman"/>
          <w:kern w:val="3"/>
          <w:sz w:val="24"/>
          <w:szCs w:val="24"/>
          <w:lang w:eastAsia="zh-CN" w:bidi="hi-IN"/>
        </w:rPr>
        <w:t>»</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Интерес Пушкина к истории России. Исторический сюжет. Летописи и «Песнь...». Образ кудесника, его свободный правдивый дар, равный дару поэта. Смысл противопоставления образов Олега и кудесника. Своеобразие языка произведения, стилистическая роль высокой поэтической лексики, художественные средства произведения, позволившие воссоздать атмосферу Древней Руси. Признаки жанра баллады в «Песни...».</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Раздел «Теория литературы».</w:t>
      </w:r>
      <w:r w:rsidRPr="00936DC4">
        <w:rPr>
          <w:rFonts w:ascii="Times New Roman" w:eastAsia="SimSun" w:hAnsi="Times New Roman" w:cs="Times New Roman"/>
          <w:kern w:val="3"/>
          <w:sz w:val="24"/>
          <w:szCs w:val="24"/>
          <w:lang w:eastAsia="zh-CN" w:bidi="hi-IN"/>
        </w:rPr>
        <w:t xml:space="preserve"> Жанровые особенности баллады. Сюжет в балладе. Повторение: былина, песня, баллада, сказка.</w:t>
      </w:r>
    </w:p>
    <w:p w:rsidR="00936DC4" w:rsidRPr="00936DC4" w:rsidRDefault="00936DC4" w:rsidP="00936DC4">
      <w:pPr>
        <w:widowControl w:val="0"/>
        <w:suppressAutoHyphens/>
        <w:autoSpaceDN w:val="0"/>
        <w:spacing w:after="0" w:line="240" w:lineRule="auto"/>
        <w:ind w:firstLine="708"/>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Литературная сказка</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 xml:space="preserve"> A.Н. Островский</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i/>
          <w:kern w:val="3"/>
          <w:sz w:val="24"/>
          <w:szCs w:val="24"/>
          <w:lang w:eastAsia="zh-CN" w:bidi="hi-IN"/>
        </w:rPr>
        <w:t xml:space="preserve"> «Снегурочка»</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Фольклорные корни образа Снегурочки. Преданность героини и тема предательства в сказке.</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val="en-US" w:eastAsia="zh-CN" w:bidi="hi-IN"/>
        </w:rPr>
      </w:pPr>
      <w:r w:rsidRPr="00936DC4">
        <w:rPr>
          <w:rFonts w:ascii="Times New Roman" w:eastAsia="SimSun" w:hAnsi="Times New Roman" w:cs="Times New Roman"/>
          <w:b/>
          <w:kern w:val="3"/>
          <w:sz w:val="24"/>
          <w:szCs w:val="24"/>
          <w:lang w:val="en-US" w:eastAsia="zh-CN" w:bidi="hi-IN"/>
        </w:rPr>
        <w:t>B.</w:t>
      </w:r>
      <w:r w:rsidRPr="00936DC4">
        <w:rPr>
          <w:rFonts w:ascii="Times New Roman" w:eastAsia="SimSun" w:hAnsi="Times New Roman" w:cs="Times New Roman"/>
          <w:b/>
          <w:kern w:val="3"/>
          <w:sz w:val="24"/>
          <w:szCs w:val="24"/>
          <w:lang w:eastAsia="zh-CN" w:bidi="hi-IN"/>
        </w:rPr>
        <w:t>М</w:t>
      </w:r>
      <w:r w:rsidRPr="00936DC4">
        <w:rPr>
          <w:rFonts w:ascii="Times New Roman" w:eastAsia="SimSun" w:hAnsi="Times New Roman" w:cs="Times New Roman"/>
          <w:b/>
          <w:kern w:val="3"/>
          <w:sz w:val="24"/>
          <w:szCs w:val="24"/>
          <w:lang w:val="en-US" w:eastAsia="zh-CN" w:bidi="hi-IN"/>
        </w:rPr>
        <w:t xml:space="preserve">. </w:t>
      </w:r>
      <w:r w:rsidRPr="00936DC4">
        <w:rPr>
          <w:rFonts w:ascii="Times New Roman" w:eastAsia="SimSun" w:hAnsi="Times New Roman" w:cs="Times New Roman"/>
          <w:b/>
          <w:kern w:val="3"/>
          <w:sz w:val="24"/>
          <w:szCs w:val="24"/>
          <w:lang w:eastAsia="zh-CN" w:bidi="hi-IN"/>
        </w:rPr>
        <w:t>Гаршин</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val="en-US" w:eastAsia="zh-CN" w:bidi="hi-IN"/>
        </w:rPr>
      </w:pPr>
      <w:r w:rsidRPr="00936DC4">
        <w:rPr>
          <w:rFonts w:ascii="Times New Roman" w:eastAsia="SimSun" w:hAnsi="Times New Roman" w:cs="Times New Roman"/>
          <w:kern w:val="3"/>
          <w:sz w:val="24"/>
          <w:szCs w:val="24"/>
          <w:lang w:val="en-US" w:eastAsia="zh-CN" w:bidi="hi-IN"/>
        </w:rPr>
        <w:t xml:space="preserve"> </w:t>
      </w:r>
      <w:r w:rsidRPr="00936DC4">
        <w:rPr>
          <w:rFonts w:ascii="Times New Roman" w:eastAsia="SimSun" w:hAnsi="Times New Roman" w:cs="Times New Roman"/>
          <w:i/>
          <w:kern w:val="3"/>
          <w:sz w:val="24"/>
          <w:szCs w:val="24"/>
          <w:lang w:val="en-US" w:eastAsia="zh-CN" w:bidi="hi-IN"/>
        </w:rPr>
        <w:t>«Attalea prinsceps»</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Стремление к свободе главной героини. Дружба пальмы и маленькой травки. Нетрадиционность сказочного финала. Средства создания сказочного повествования. Символика сказки.</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В.А. Каверин</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i/>
          <w:kern w:val="3"/>
          <w:sz w:val="24"/>
          <w:szCs w:val="24"/>
          <w:lang w:eastAsia="zh-CN" w:bidi="hi-IN"/>
        </w:rPr>
        <w:t xml:space="preserve"> «Лёгкие шаги»</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 xml:space="preserve"> Две Снегурочки. Сходство Насти с фольклорной Снегурочкой и отличия от неё. Снегурочка среди современных людей. Приёмы создания сказочных ситуаций. Особенности рассказывания.</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 xml:space="preserve"> А. де Сент-Экзюпери</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 xml:space="preserve">Повесть-сказка </w:t>
      </w:r>
      <w:r w:rsidRPr="00936DC4">
        <w:rPr>
          <w:rFonts w:ascii="Times New Roman" w:eastAsia="SimSun" w:hAnsi="Times New Roman" w:cs="Times New Roman"/>
          <w:i/>
          <w:kern w:val="3"/>
          <w:sz w:val="24"/>
          <w:szCs w:val="24"/>
          <w:lang w:eastAsia="zh-CN" w:bidi="hi-IN"/>
        </w:rPr>
        <w:t xml:space="preserve">«Маленький принц» </w:t>
      </w:r>
      <w:r w:rsidRPr="00936DC4">
        <w:rPr>
          <w:rFonts w:ascii="Times New Roman" w:eastAsia="SimSun" w:hAnsi="Times New Roman" w:cs="Times New Roman"/>
          <w:kern w:val="3"/>
          <w:sz w:val="24"/>
          <w:szCs w:val="24"/>
          <w:lang w:eastAsia="zh-CN" w:bidi="hi-IN"/>
        </w:rPr>
        <w:t>(фрагменты)</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Раздел «Теория литературы».</w:t>
      </w:r>
      <w:r w:rsidRPr="00936DC4">
        <w:rPr>
          <w:rFonts w:ascii="Times New Roman" w:eastAsia="SimSun" w:hAnsi="Times New Roman" w:cs="Times New Roman"/>
          <w:kern w:val="3"/>
          <w:sz w:val="24"/>
          <w:szCs w:val="24"/>
          <w:lang w:eastAsia="zh-CN" w:bidi="hi-IN"/>
        </w:rPr>
        <w:t xml:space="preserve"> Повторение: аллегория, олицетворение.</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Тема для обсуждения</w:t>
      </w:r>
      <w:r w:rsidRPr="00936DC4">
        <w:rPr>
          <w:rFonts w:ascii="Times New Roman" w:eastAsia="SimSun" w:hAnsi="Times New Roman" w:cs="Times New Roman"/>
          <w:kern w:val="3"/>
          <w:sz w:val="24"/>
          <w:szCs w:val="24"/>
          <w:lang w:eastAsia="zh-CN" w:bidi="hi-IN"/>
        </w:rPr>
        <w:t>. Сказки фольклорные и литературные: сходство и различия. Многообразие литературных сказок. С какой целью писатели обращаются к этому жанру?</w:t>
      </w:r>
    </w:p>
    <w:p w:rsidR="00936DC4" w:rsidRPr="00936DC4" w:rsidRDefault="00936DC4" w:rsidP="00936DC4">
      <w:pPr>
        <w:widowControl w:val="0"/>
        <w:suppressAutoHyphens/>
        <w:autoSpaceDN w:val="0"/>
        <w:spacing w:after="0" w:line="240" w:lineRule="auto"/>
        <w:ind w:firstLine="708"/>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Литературная песня</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 xml:space="preserve"> А.В. Кольцов</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i/>
          <w:kern w:val="3"/>
          <w:sz w:val="24"/>
          <w:szCs w:val="24"/>
          <w:lang w:eastAsia="zh-CN" w:bidi="hi-IN"/>
        </w:rPr>
        <w:t xml:space="preserve"> «Не шуми ты, рожь...», «Косарь», «Русская песня», «Разлука», «Кольцо»</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 xml:space="preserve"> Фольклорные традиции в стихотворениях Кольцова. Картины природы, их роль в создании образов главных героев. Раздел «Теория литературы». Песня народная и литературная. Тема для обсуждения. Традиции народной песни в русской литературе.</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Times New Roman"/>
          <w:b/>
          <w:kern w:val="3"/>
          <w:sz w:val="24"/>
          <w:szCs w:val="24"/>
          <w:lang w:eastAsia="zh-CN" w:bidi="hi-IN"/>
        </w:rPr>
      </w:pPr>
    </w:p>
    <w:p w:rsidR="00936DC4" w:rsidRPr="00936DC4" w:rsidRDefault="00936DC4" w:rsidP="00936DC4">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Разделы «Из зарубежной литературы», «Из русской литературы XX в.»</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Times New Roman"/>
          <w:b/>
          <w:kern w:val="3"/>
          <w:sz w:val="24"/>
          <w:szCs w:val="24"/>
          <w:lang w:eastAsia="zh-CN" w:bidi="hi-IN"/>
        </w:rPr>
      </w:pPr>
    </w:p>
    <w:p w:rsidR="00936DC4" w:rsidRPr="00936DC4" w:rsidRDefault="00936DC4" w:rsidP="00936DC4">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Образ мечты в литературе: путешествия, приключения, детектив</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 xml:space="preserve"> </w:t>
      </w:r>
      <w:r w:rsidRPr="00936DC4">
        <w:rPr>
          <w:rFonts w:ascii="Times New Roman" w:eastAsia="SimSun" w:hAnsi="Times New Roman" w:cs="Times New Roman"/>
          <w:b/>
          <w:kern w:val="3"/>
          <w:sz w:val="24"/>
          <w:szCs w:val="24"/>
          <w:lang w:eastAsia="zh-CN" w:bidi="hi-IN"/>
        </w:rPr>
        <w:t>Д. Дефо</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i/>
          <w:kern w:val="3"/>
          <w:sz w:val="24"/>
          <w:szCs w:val="24"/>
          <w:lang w:eastAsia="zh-CN" w:bidi="hi-IN"/>
        </w:rPr>
        <w:t xml:space="preserve"> «Жизнь и удивительные приключения Робинзона Крузо»</w:t>
      </w:r>
      <w:r w:rsidRPr="00936DC4">
        <w:rPr>
          <w:rFonts w:ascii="Times New Roman" w:eastAsia="SimSun" w:hAnsi="Times New Roman" w:cs="Times New Roman"/>
          <w:kern w:val="3"/>
          <w:sz w:val="24"/>
          <w:szCs w:val="24"/>
          <w:lang w:eastAsia="zh-CN" w:bidi="hi-IN"/>
        </w:rPr>
        <w:t xml:space="preserve"> (главы по выбору учителя)</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Образ путешественника в литературе. Человек на необитаемом острове: его мужество и умение противостоять жизненным невзгодам. Преобразование мира как жизненная потребность человека. Жанровое своеобразие романа.</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Раздел «Теория литературы».</w:t>
      </w:r>
      <w:r w:rsidRPr="00936DC4">
        <w:rPr>
          <w:rFonts w:ascii="Times New Roman" w:eastAsia="SimSun" w:hAnsi="Times New Roman" w:cs="Times New Roman"/>
          <w:b/>
          <w:kern w:val="3"/>
          <w:sz w:val="24"/>
          <w:szCs w:val="24"/>
          <w:lang w:eastAsia="zh-CN" w:bidi="hi-IN"/>
        </w:rPr>
        <w:t xml:space="preserve"> </w:t>
      </w:r>
      <w:r w:rsidRPr="00936DC4">
        <w:rPr>
          <w:rFonts w:ascii="Times New Roman" w:eastAsia="SimSun" w:hAnsi="Times New Roman" w:cs="Times New Roman"/>
          <w:kern w:val="3"/>
          <w:sz w:val="24"/>
          <w:szCs w:val="24"/>
          <w:lang w:eastAsia="zh-CN" w:bidi="hi-IN"/>
        </w:rPr>
        <w:t>Жанр путешествия.</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А.С. Грин</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i/>
          <w:kern w:val="3"/>
          <w:sz w:val="24"/>
          <w:szCs w:val="24"/>
          <w:lang w:eastAsia="zh-CN" w:bidi="hi-IN"/>
        </w:rPr>
        <w:t xml:space="preserve"> «Алые паруса»</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Алые паруса как образ мечты. Дружная скромная жизнь Ассоль и Лонгрена. Встреча с «волшебником» — знак судьбы. Детство и юность Грэя, его взросление и 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Э.А. По</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i/>
          <w:kern w:val="3"/>
          <w:sz w:val="24"/>
          <w:szCs w:val="24"/>
          <w:lang w:eastAsia="zh-CN" w:bidi="hi-IN"/>
        </w:rPr>
        <w:t>«Золотой жук»</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Литературные истоки детективного жанра. Поиски сокровищ капитана Кидда. Логическая загадка и её объяснение Вильямом Леграном. Смена рассказчика. Приключенческий рассказ и детектив.</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 xml:space="preserve">Раздел «Теория литературы». </w:t>
      </w:r>
      <w:r w:rsidRPr="00936DC4">
        <w:rPr>
          <w:rFonts w:ascii="Times New Roman" w:eastAsia="SimSun" w:hAnsi="Times New Roman" w:cs="Times New Roman"/>
          <w:kern w:val="3"/>
          <w:sz w:val="24"/>
          <w:szCs w:val="24"/>
          <w:lang w:eastAsia="zh-CN" w:bidi="hi-IN"/>
        </w:rPr>
        <w:t>Понятие о детективе как жанре.</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Тема для обсуждения</w:t>
      </w:r>
      <w:r w:rsidRPr="00936DC4">
        <w:rPr>
          <w:rFonts w:ascii="Times New Roman" w:eastAsia="SimSun" w:hAnsi="Times New Roman" w:cs="Times New Roman"/>
          <w:i/>
          <w:kern w:val="3"/>
          <w:sz w:val="24"/>
          <w:szCs w:val="24"/>
          <w:lang w:eastAsia="zh-CN" w:bidi="hi-IN"/>
        </w:rPr>
        <w:t>.</w:t>
      </w:r>
      <w:r w:rsidRPr="00936DC4">
        <w:rPr>
          <w:rFonts w:ascii="Times New Roman" w:eastAsia="SimSun" w:hAnsi="Times New Roman" w:cs="Times New Roman"/>
          <w:kern w:val="3"/>
          <w:sz w:val="24"/>
          <w:szCs w:val="24"/>
          <w:lang w:eastAsia="zh-CN" w:bidi="hi-IN"/>
        </w:rPr>
        <w:t xml:space="preserve"> Мечта и приключения в жизни и в литературе.</w:t>
      </w: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Связь между видами искусства.</w:t>
      </w:r>
      <w:r w:rsidRPr="00936DC4">
        <w:rPr>
          <w:rFonts w:ascii="Times New Roman" w:eastAsia="SimSun" w:hAnsi="Times New Roman" w:cs="Times New Roman"/>
          <w:kern w:val="3"/>
          <w:sz w:val="24"/>
          <w:szCs w:val="24"/>
          <w:lang w:eastAsia="zh-CN" w:bidi="hi-IN"/>
        </w:rPr>
        <w:t xml:space="preserve"> Воплощение литературных образов в живописи и музыке, театре и кино: музыка И.-С. Баха, И. Брамса, Э. Грига; художественный фильм «Алые паруса» (режиссёр А. Птушко, 1961), художественный фильм «Жизнь и удивительные приключения Робинзона Крузо» (режиссёр С. Говорухин, 1972).</w:t>
      </w:r>
    </w:p>
    <w:p w:rsidR="00936DC4" w:rsidRPr="00936DC4" w:rsidRDefault="00936DC4" w:rsidP="00936DC4">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Разделы «Из русской литературы XIX в.», «Из русской литературы XX в.»</w:t>
      </w:r>
    </w:p>
    <w:p w:rsidR="00936DC4" w:rsidRPr="00936DC4" w:rsidRDefault="00936DC4" w:rsidP="00936DC4">
      <w:pPr>
        <w:widowControl w:val="0"/>
        <w:suppressAutoHyphens/>
        <w:autoSpaceDN w:val="0"/>
        <w:spacing w:after="0" w:line="240" w:lineRule="auto"/>
        <w:ind w:firstLine="708"/>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Наедине с поэтом</w:t>
      </w:r>
    </w:p>
    <w:p w:rsidR="00936DC4" w:rsidRPr="00936DC4" w:rsidRDefault="00936DC4" w:rsidP="00936DC4">
      <w:pPr>
        <w:widowControl w:val="0"/>
        <w:suppressAutoHyphens/>
        <w:autoSpaceDN w:val="0"/>
        <w:spacing w:after="0" w:line="240" w:lineRule="auto"/>
        <w:ind w:firstLine="708"/>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Стихи о природе и о природе творчества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 xml:space="preserve">А.С. Пушкин. </w:t>
      </w:r>
      <w:r w:rsidRPr="00936DC4">
        <w:rPr>
          <w:rFonts w:ascii="Times New Roman" w:eastAsia="SimSun" w:hAnsi="Times New Roman" w:cs="Times New Roman"/>
          <w:i/>
          <w:kern w:val="3"/>
          <w:sz w:val="24"/>
          <w:szCs w:val="24"/>
          <w:lang w:eastAsia="zh-CN" w:bidi="hi-IN"/>
        </w:rPr>
        <w:t>«Узник», «Зимняя дорога», «Туча»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Слияние личных, философских и гражданских мотивов лирике поэта. Единение красоты природы, красоты человека, красоты жизни в пейзажной лирике.</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Е.А. Боратынский.</w:t>
      </w:r>
      <w:r w:rsidRPr="00936DC4">
        <w:rPr>
          <w:rFonts w:ascii="Times New Roman" w:eastAsia="SimSun" w:hAnsi="Times New Roman" w:cs="Times New Roman"/>
          <w:kern w:val="3"/>
          <w:sz w:val="24"/>
          <w:szCs w:val="24"/>
          <w:lang w:eastAsia="zh-CN" w:bidi="hi-IN"/>
        </w:rPr>
        <w:t xml:space="preserve"> </w:t>
      </w:r>
      <w:r w:rsidRPr="00936DC4">
        <w:rPr>
          <w:rFonts w:ascii="Times New Roman" w:eastAsia="SimSun" w:hAnsi="Times New Roman" w:cs="Times New Roman"/>
          <w:i/>
          <w:kern w:val="3"/>
          <w:sz w:val="24"/>
          <w:szCs w:val="24"/>
          <w:lang w:eastAsia="zh-CN" w:bidi="hi-IN"/>
        </w:rPr>
        <w:t>«Водопад»</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М.Ю. Лермонтов.</w:t>
      </w:r>
      <w:r w:rsidRPr="00936DC4">
        <w:rPr>
          <w:rFonts w:ascii="Times New Roman" w:eastAsia="SimSun" w:hAnsi="Times New Roman" w:cs="Times New Roman"/>
          <w:kern w:val="3"/>
          <w:sz w:val="24"/>
          <w:szCs w:val="24"/>
          <w:lang w:eastAsia="zh-CN" w:bidi="hi-IN"/>
        </w:rPr>
        <w:t xml:space="preserve"> </w:t>
      </w:r>
      <w:r w:rsidRPr="00936DC4">
        <w:rPr>
          <w:rFonts w:ascii="Times New Roman" w:eastAsia="SimSun" w:hAnsi="Times New Roman" w:cs="Times New Roman"/>
          <w:i/>
          <w:kern w:val="3"/>
          <w:sz w:val="24"/>
          <w:szCs w:val="24"/>
          <w:lang w:eastAsia="zh-CN" w:bidi="hi-IN"/>
        </w:rPr>
        <w:t>«Три пальмы»</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 xml:space="preserve"> Основные мотивы, образы и настроения поэзии Лермонтова. Размышления о красоте и смерти.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С.А. Есенин.</w:t>
      </w:r>
      <w:r w:rsidRPr="00936DC4">
        <w:rPr>
          <w:rFonts w:ascii="Times New Roman" w:eastAsia="SimSun" w:hAnsi="Times New Roman" w:cs="Times New Roman"/>
          <w:kern w:val="3"/>
          <w:sz w:val="24"/>
          <w:szCs w:val="24"/>
          <w:lang w:eastAsia="zh-CN" w:bidi="hi-IN"/>
        </w:rPr>
        <w:t xml:space="preserve"> </w:t>
      </w:r>
      <w:r w:rsidRPr="00936DC4">
        <w:rPr>
          <w:rFonts w:ascii="Times New Roman" w:eastAsia="SimSun" w:hAnsi="Times New Roman" w:cs="Times New Roman"/>
          <w:i/>
          <w:kern w:val="3"/>
          <w:sz w:val="24"/>
          <w:szCs w:val="24"/>
          <w:lang w:eastAsia="zh-CN" w:bidi="hi-IN"/>
        </w:rPr>
        <w:t>«В зимний вечер по задворкам...», «</w:t>
      </w:r>
      <w:r w:rsidRPr="00936DC4">
        <w:rPr>
          <w:rFonts w:ascii="Times New Roman" w:eastAsia="SimSun" w:hAnsi="Times New Roman" w:cs="Times New Roman"/>
          <w:kern w:val="3"/>
          <w:sz w:val="24"/>
          <w:szCs w:val="24"/>
          <w:lang w:eastAsia="zh-CN" w:bidi="hi-IN"/>
        </w:rPr>
        <w:t>Сыплет черёмуха снегом...», «Край любимый! Сердцу снятся...», «Топи да болота...»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Б.Л. Пастернак.</w:t>
      </w:r>
      <w:r w:rsidRPr="00936DC4">
        <w:rPr>
          <w:rFonts w:ascii="Times New Roman" w:eastAsia="SimSun" w:hAnsi="Times New Roman" w:cs="Times New Roman"/>
          <w:kern w:val="3"/>
          <w:sz w:val="24"/>
          <w:szCs w:val="24"/>
          <w:lang w:eastAsia="zh-CN" w:bidi="hi-IN"/>
        </w:rPr>
        <w:t xml:space="preserve"> </w:t>
      </w:r>
      <w:r w:rsidRPr="00936DC4">
        <w:rPr>
          <w:rFonts w:ascii="Times New Roman" w:eastAsia="SimSun" w:hAnsi="Times New Roman" w:cs="Times New Roman"/>
          <w:i/>
          <w:kern w:val="3"/>
          <w:sz w:val="24"/>
          <w:szCs w:val="24"/>
          <w:lang w:eastAsia="zh-CN" w:bidi="hi-IN"/>
        </w:rPr>
        <w:t>«Снег идёт»</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Д.С. Самойлов.</w:t>
      </w:r>
      <w:r w:rsidRPr="00936DC4">
        <w:rPr>
          <w:rFonts w:ascii="Times New Roman" w:eastAsia="SimSun" w:hAnsi="Times New Roman" w:cs="Times New Roman"/>
          <w:kern w:val="3"/>
          <w:sz w:val="24"/>
          <w:szCs w:val="24"/>
          <w:lang w:eastAsia="zh-CN" w:bidi="hi-IN"/>
        </w:rPr>
        <w:t xml:space="preserve"> </w:t>
      </w:r>
      <w:r w:rsidRPr="00936DC4">
        <w:rPr>
          <w:rFonts w:ascii="Times New Roman" w:eastAsia="SimSun" w:hAnsi="Times New Roman" w:cs="Times New Roman"/>
          <w:i/>
          <w:kern w:val="3"/>
          <w:sz w:val="24"/>
          <w:szCs w:val="24"/>
          <w:lang w:eastAsia="zh-CN" w:bidi="hi-IN"/>
        </w:rPr>
        <w:t>«Перед снегом»</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Е.А. Евтушенко.</w:t>
      </w:r>
      <w:r w:rsidRPr="00936DC4">
        <w:rPr>
          <w:rFonts w:ascii="Times New Roman" w:eastAsia="SimSun" w:hAnsi="Times New Roman" w:cs="Times New Roman"/>
          <w:kern w:val="3"/>
          <w:sz w:val="24"/>
          <w:szCs w:val="24"/>
          <w:lang w:eastAsia="zh-CN" w:bidi="hi-IN"/>
        </w:rPr>
        <w:t xml:space="preserve"> </w:t>
      </w:r>
      <w:r w:rsidRPr="00936DC4">
        <w:rPr>
          <w:rFonts w:ascii="Times New Roman" w:eastAsia="SimSun" w:hAnsi="Times New Roman" w:cs="Times New Roman"/>
          <w:i/>
          <w:kern w:val="3"/>
          <w:sz w:val="24"/>
          <w:szCs w:val="24"/>
          <w:lang w:eastAsia="zh-CN" w:bidi="hi-IN"/>
        </w:rPr>
        <w:t>«Идут белые снеги...»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Б.Ш. Окуджава.</w:t>
      </w:r>
      <w:r w:rsidRPr="00936DC4">
        <w:rPr>
          <w:rFonts w:ascii="Times New Roman" w:eastAsia="SimSun" w:hAnsi="Times New Roman" w:cs="Times New Roman"/>
          <w:kern w:val="3"/>
          <w:sz w:val="24"/>
          <w:szCs w:val="24"/>
          <w:lang w:eastAsia="zh-CN" w:bidi="hi-IN"/>
        </w:rPr>
        <w:t xml:space="preserve"> </w:t>
      </w:r>
      <w:r w:rsidRPr="00936DC4">
        <w:rPr>
          <w:rFonts w:ascii="Times New Roman" w:eastAsia="SimSun" w:hAnsi="Times New Roman" w:cs="Times New Roman"/>
          <w:i/>
          <w:kern w:val="3"/>
          <w:sz w:val="24"/>
          <w:szCs w:val="24"/>
          <w:lang w:eastAsia="zh-CN" w:bidi="hi-IN"/>
        </w:rPr>
        <w:t>«Полночный троллейбус»</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 xml:space="preserve"> Авторское мироощущение и читательские впечатления. Автор и пейзаж в лирическом стихотворении, особенности пейзажа в стихотворениях разных авторов. Образы природы как средство раскрытия души лирического героя. Философский смысл пейзажных стихотворений, их символика.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В.В. Маяковский.</w:t>
      </w:r>
      <w:r w:rsidRPr="00936DC4">
        <w:rPr>
          <w:rFonts w:ascii="Times New Roman" w:eastAsia="SimSun" w:hAnsi="Times New Roman" w:cs="Times New Roman"/>
          <w:kern w:val="3"/>
          <w:sz w:val="24"/>
          <w:szCs w:val="24"/>
          <w:lang w:eastAsia="zh-CN" w:bidi="hi-IN"/>
        </w:rPr>
        <w:t xml:space="preserve"> </w:t>
      </w:r>
      <w:r w:rsidRPr="00936DC4">
        <w:rPr>
          <w:rFonts w:ascii="Times New Roman" w:eastAsia="SimSun" w:hAnsi="Times New Roman" w:cs="Times New Roman"/>
          <w:i/>
          <w:kern w:val="3"/>
          <w:sz w:val="24"/>
          <w:szCs w:val="24"/>
          <w:lang w:eastAsia="zh-CN" w:bidi="hi-IN"/>
        </w:rPr>
        <w:t>«Необычайное приключение, бывшее с Владимиром Маяковским летом на даче»</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М.И. Цветаева</w:t>
      </w:r>
      <w:r w:rsidRPr="00936DC4">
        <w:rPr>
          <w:rFonts w:ascii="Times New Roman" w:eastAsia="SimSun" w:hAnsi="Times New Roman" w:cs="Times New Roman"/>
          <w:kern w:val="3"/>
          <w:sz w:val="24"/>
          <w:szCs w:val="24"/>
          <w:lang w:eastAsia="zh-CN" w:bidi="hi-IN"/>
        </w:rPr>
        <w:t>. «</w:t>
      </w:r>
      <w:r w:rsidRPr="00936DC4">
        <w:rPr>
          <w:rFonts w:ascii="Times New Roman" w:eastAsia="SimSun" w:hAnsi="Times New Roman" w:cs="Times New Roman"/>
          <w:i/>
          <w:kern w:val="3"/>
          <w:sz w:val="24"/>
          <w:szCs w:val="24"/>
          <w:lang w:eastAsia="zh-CN" w:bidi="hi-IN"/>
        </w:rPr>
        <w:t>Моим стихам, написанным так рано...»</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В.Ф. Ходасевич.</w:t>
      </w:r>
      <w:r w:rsidRPr="00936DC4">
        <w:rPr>
          <w:rFonts w:ascii="Times New Roman" w:eastAsia="SimSun" w:hAnsi="Times New Roman" w:cs="Times New Roman"/>
          <w:kern w:val="3"/>
          <w:sz w:val="24"/>
          <w:szCs w:val="24"/>
          <w:lang w:eastAsia="zh-CN" w:bidi="hi-IN"/>
        </w:rPr>
        <w:t xml:space="preserve"> </w:t>
      </w:r>
      <w:r w:rsidRPr="00936DC4">
        <w:rPr>
          <w:rFonts w:ascii="Times New Roman" w:eastAsia="SimSun" w:hAnsi="Times New Roman" w:cs="Times New Roman"/>
          <w:i/>
          <w:kern w:val="3"/>
          <w:sz w:val="24"/>
          <w:szCs w:val="24"/>
          <w:lang w:eastAsia="zh-CN" w:bidi="hi-IN"/>
        </w:rPr>
        <w:t>«Поэту»</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 xml:space="preserve"> Образ поэта в лирике. Самоирония и провозглашение ценности поэтического творчества. </w:t>
      </w:r>
      <w:r w:rsidRPr="00936DC4">
        <w:rPr>
          <w:rFonts w:ascii="Times New Roman" w:eastAsia="SimSun" w:hAnsi="Times New Roman" w:cs="Times New Roman"/>
          <w:b/>
          <w:i/>
          <w:kern w:val="3"/>
          <w:sz w:val="24"/>
          <w:szCs w:val="24"/>
          <w:lang w:eastAsia="zh-CN" w:bidi="hi-IN"/>
        </w:rPr>
        <w:t>Раздел «Теория литературы».</w:t>
      </w:r>
      <w:r w:rsidRPr="00936DC4">
        <w:rPr>
          <w:rFonts w:ascii="Times New Roman" w:eastAsia="SimSun" w:hAnsi="Times New Roman" w:cs="Times New Roman"/>
          <w:kern w:val="3"/>
          <w:sz w:val="24"/>
          <w:szCs w:val="24"/>
          <w:lang w:eastAsia="zh-CN" w:bidi="hi-IN"/>
        </w:rPr>
        <w:t xml:space="preserve"> Лирический герой в стихотворении. Пейзаж и его роль в лирике. Тема поэта и творчества.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Интернет.</w:t>
      </w:r>
      <w:r w:rsidRPr="00936DC4">
        <w:rPr>
          <w:rFonts w:ascii="Times New Roman" w:eastAsia="SimSun" w:hAnsi="Times New Roman" w:cs="Times New Roman"/>
          <w:kern w:val="3"/>
          <w:sz w:val="24"/>
          <w:szCs w:val="24"/>
          <w:lang w:eastAsia="zh-CN" w:bidi="hi-IN"/>
        </w:rPr>
        <w:t xml:space="preserve"> Знакомство с детскими литературными сайтами. Составление списка любимых сайтов.</w:t>
      </w:r>
    </w:p>
    <w:p w:rsidR="00936DC4" w:rsidRPr="00936DC4" w:rsidRDefault="00936DC4" w:rsidP="00936DC4">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Раздел «Из русской литературы XIX в.»</w:t>
      </w:r>
    </w:p>
    <w:p w:rsidR="00936DC4" w:rsidRPr="00936DC4" w:rsidRDefault="00936DC4" w:rsidP="00936DC4">
      <w:pPr>
        <w:widowControl w:val="0"/>
        <w:suppressAutoHyphens/>
        <w:autoSpaceDN w:val="0"/>
        <w:spacing w:after="0" w:line="240" w:lineRule="auto"/>
        <w:ind w:firstLine="708"/>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 xml:space="preserve"> </w:t>
      </w:r>
      <w:r w:rsidRPr="00936DC4">
        <w:rPr>
          <w:rFonts w:ascii="Times New Roman" w:eastAsia="SimSun" w:hAnsi="Times New Roman" w:cs="Times New Roman"/>
          <w:b/>
          <w:kern w:val="3"/>
          <w:sz w:val="24"/>
          <w:szCs w:val="24"/>
          <w:lang w:eastAsia="zh-CN" w:bidi="hi-IN"/>
        </w:rPr>
        <w:t>Страницы классики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А.С. Пушкин</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«Повести Белкина»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Из биографии поэта (к истории создания «Повестей Белкина»).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Повествование от лица вымышленного героя как художественный приём. Отношение рассказчика к героям повести и формы его выражения. Образ рассказчика.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i/>
          <w:kern w:val="3"/>
          <w:sz w:val="24"/>
          <w:szCs w:val="24"/>
          <w:lang w:eastAsia="zh-CN" w:bidi="hi-IN"/>
        </w:rPr>
        <w:t>«Выстрел»</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Картины офицерского быта. Сильвио и его обидчики. Тайная мысль героя: месть или попытка отстоять своё достоинство? Дуэль как способ разрешения конфликта и как игра человека с собственной судьбой. Сопоставление двух дуэлей. Образ графа. Поведение человека чести перед лицом смерти. Рассказчик в «Выстреле».</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Тема для обсуждения</w:t>
      </w:r>
      <w:r w:rsidRPr="00936DC4">
        <w:rPr>
          <w:rFonts w:ascii="Times New Roman" w:eastAsia="SimSun" w:hAnsi="Times New Roman" w:cs="Times New Roman"/>
          <w:kern w:val="3"/>
          <w:sz w:val="24"/>
          <w:szCs w:val="24"/>
          <w:lang w:eastAsia="zh-CN" w:bidi="hi-IN"/>
        </w:rPr>
        <w:t xml:space="preserve">. Человек в противостоянии своей судьбе. «Метель» Привязанность Марии Гавриловны к Владимиру: искреннее чувство или подражание любовным романам? Метель как образ Судьбы, вмешивающейся в жизнь героев. Авантюрный сюжет. Бурмин и Мария Гавриловна. Роль рассказчика в повести, его отношение к героям. </w:t>
      </w:r>
      <w:r w:rsidRPr="00936DC4">
        <w:rPr>
          <w:rFonts w:ascii="Times New Roman" w:eastAsia="SimSun" w:hAnsi="Times New Roman" w:cs="Times New Roman"/>
          <w:b/>
          <w:i/>
          <w:kern w:val="3"/>
          <w:sz w:val="24"/>
          <w:szCs w:val="24"/>
          <w:lang w:eastAsia="zh-CN" w:bidi="hi-IN"/>
        </w:rPr>
        <w:t xml:space="preserve">Раздел «Теория литературы». </w:t>
      </w:r>
      <w:r w:rsidRPr="00936DC4">
        <w:rPr>
          <w:rFonts w:ascii="Times New Roman" w:eastAsia="SimSun" w:hAnsi="Times New Roman" w:cs="Times New Roman"/>
          <w:kern w:val="3"/>
          <w:sz w:val="24"/>
          <w:szCs w:val="24"/>
          <w:lang w:eastAsia="zh-CN" w:bidi="hi-IN"/>
        </w:rPr>
        <w:t>Конфликт и движение сюжета в произведении. Роль детали. Образ рассказчика. Отношение рассказчика к героям повести и формы его выражения.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М.Ю. Лермонтов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i/>
          <w:kern w:val="3"/>
          <w:sz w:val="24"/>
          <w:szCs w:val="24"/>
          <w:lang w:eastAsia="zh-CN" w:bidi="hi-IN"/>
        </w:rPr>
        <w:t>«Бородино»</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Из биографии поэта (к истории создания стихотворения).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Историческая основа стихотворения. Героизм русского народа, патриотический пафос в стихотворении. Образ рядового участника сражения. Сочетание разговорных интонаций с высоким патриотическим пафосом стихотворения. Роль эпитета в поэтическом описании действия. Мастерство Лермонтова в создании батальных сцен, яркость и выразительность языка Лермонтова.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Раздел «Теория литературы».</w:t>
      </w:r>
      <w:r w:rsidRPr="00936DC4">
        <w:rPr>
          <w:rFonts w:ascii="Times New Roman" w:eastAsia="SimSun" w:hAnsi="Times New Roman" w:cs="Times New Roman"/>
          <w:kern w:val="3"/>
          <w:sz w:val="24"/>
          <w:szCs w:val="24"/>
          <w:lang w:eastAsia="zh-CN" w:bidi="hi-IN"/>
        </w:rPr>
        <w:t xml:space="preserve"> Понятие о пафосе.</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Н.В. Гоголь</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i/>
          <w:kern w:val="3"/>
          <w:sz w:val="24"/>
          <w:szCs w:val="24"/>
          <w:lang w:eastAsia="zh-CN" w:bidi="hi-IN"/>
        </w:rPr>
        <w:t>«Вечера на хуторе близ Диканьки»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Из биографии писателя (к истории создания цикла).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i/>
          <w:kern w:val="3"/>
          <w:sz w:val="24"/>
          <w:szCs w:val="24"/>
          <w:lang w:eastAsia="zh-CN" w:bidi="hi-IN"/>
        </w:rPr>
        <w:t>«Ночь перед Рождеством»</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Фольклорные мотивы в повести. Поэтизация казачьей вольности и чувства любви в ранних произведениях Н.В. Гоголя. Картины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тёмных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Комическое у Гоголя. Сочетание юмора и лиризма.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Раздел «</w:t>
      </w:r>
      <w:r w:rsidRPr="00936DC4">
        <w:rPr>
          <w:rFonts w:ascii="Times New Roman" w:eastAsia="SimSun" w:hAnsi="Times New Roman" w:cs="Times New Roman"/>
          <w:i/>
          <w:kern w:val="3"/>
          <w:sz w:val="24"/>
          <w:szCs w:val="24"/>
          <w:lang w:eastAsia="zh-CN" w:bidi="hi-IN"/>
        </w:rPr>
        <w:t>Теория литературы».</w:t>
      </w:r>
      <w:r w:rsidRPr="00936DC4">
        <w:rPr>
          <w:rFonts w:ascii="Times New Roman" w:eastAsia="SimSun" w:hAnsi="Times New Roman" w:cs="Times New Roman"/>
          <w:kern w:val="3"/>
          <w:sz w:val="24"/>
          <w:szCs w:val="24"/>
          <w:lang w:eastAsia="zh-CN" w:bidi="hi-IN"/>
        </w:rPr>
        <w:t xml:space="preserve"> Смех и чувство юмора. Юмор и сатира.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И.С.</w:t>
      </w:r>
      <w:r w:rsidRPr="00936DC4">
        <w:rPr>
          <w:rFonts w:ascii="Times New Roman" w:eastAsia="SimSun" w:hAnsi="Times New Roman" w:cs="Times New Roman"/>
          <w:i/>
          <w:kern w:val="3"/>
          <w:sz w:val="24"/>
          <w:szCs w:val="24"/>
          <w:lang w:eastAsia="zh-CN" w:bidi="hi-IN"/>
        </w:rPr>
        <w:t>Тургенев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i/>
          <w:kern w:val="3"/>
          <w:sz w:val="24"/>
          <w:szCs w:val="24"/>
          <w:lang w:eastAsia="zh-CN" w:bidi="hi-IN"/>
        </w:rPr>
        <w:t>«</w:t>
      </w:r>
      <w:r w:rsidRPr="00936DC4">
        <w:rPr>
          <w:rFonts w:ascii="Times New Roman" w:eastAsia="SimSun" w:hAnsi="Times New Roman" w:cs="Times New Roman"/>
          <w:kern w:val="3"/>
          <w:sz w:val="24"/>
          <w:szCs w:val="24"/>
          <w:lang w:eastAsia="zh-CN" w:bidi="hi-IN"/>
        </w:rPr>
        <w:t>Муму»</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Из биографии писателя (к истории создания рассказа).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Реальная основа повести. Изображение быта и нравов крепостной России. Образ Герасима. Герасим и собачка Муму: раскрытие душевных качеств главного героя. Картины крепостного быта. Образ своенравной барыни. Трагическая развязка рассказа. Смысл концовки. Особенности повествования, авторская позиция. Символическое значение образа главного героя. Образ Муму. Смысл финала повести.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Раздел «Теория литературы».</w:t>
      </w:r>
      <w:r w:rsidRPr="00936DC4">
        <w:rPr>
          <w:rFonts w:ascii="Times New Roman" w:eastAsia="SimSun" w:hAnsi="Times New Roman" w:cs="Times New Roman"/>
          <w:kern w:val="3"/>
          <w:sz w:val="24"/>
          <w:szCs w:val="24"/>
          <w:lang w:eastAsia="zh-CN" w:bidi="hi-IN"/>
        </w:rPr>
        <w:t xml:space="preserve"> Характеристика персонажа. Средства создания образа. </w:t>
      </w:r>
      <w:r w:rsidRPr="00936DC4">
        <w:rPr>
          <w:rFonts w:ascii="Times New Roman" w:eastAsia="SimSun" w:hAnsi="Times New Roman" w:cs="Times New Roman"/>
          <w:b/>
          <w:i/>
          <w:kern w:val="3"/>
          <w:sz w:val="24"/>
          <w:szCs w:val="24"/>
          <w:lang w:eastAsia="zh-CN" w:bidi="hi-IN"/>
        </w:rPr>
        <w:t>Тема для обсуждения.</w:t>
      </w:r>
      <w:r w:rsidRPr="00936DC4">
        <w:rPr>
          <w:rFonts w:ascii="Times New Roman" w:eastAsia="SimSun" w:hAnsi="Times New Roman" w:cs="Times New Roman"/>
          <w:kern w:val="3"/>
          <w:sz w:val="24"/>
          <w:szCs w:val="24"/>
          <w:lang w:eastAsia="zh-CN" w:bidi="hi-IN"/>
        </w:rPr>
        <w:t xml:space="preserve"> Образ положительного героя в русской классической литературе. Автор и рассказчик.</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Связь между видами искусства.</w:t>
      </w:r>
      <w:r w:rsidRPr="00936DC4">
        <w:rPr>
          <w:rFonts w:ascii="Times New Roman" w:eastAsia="SimSun" w:hAnsi="Times New Roman" w:cs="Times New Roman"/>
          <w:kern w:val="3"/>
          <w:sz w:val="24"/>
          <w:szCs w:val="24"/>
          <w:lang w:eastAsia="zh-CN" w:bidi="hi-IN"/>
        </w:rPr>
        <w:t xml:space="preserve"> Музыка Г.В. Свиридова к повести А.С. Пушкина «Метель». Экранизации повестей «Метель» (режиссёр П. Фоменко, 1984) и «Выстрел» (режиссёр П. Фоменко, 1981). Фильм «Вечера на хуторе близ Диканьки» (режиссёр А. Роу, 1961).</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Разделы «Из русской литературы XIX в.», «Из русской литературы XX в.»</w:t>
      </w:r>
    </w:p>
    <w:p w:rsidR="00936DC4" w:rsidRPr="00936DC4" w:rsidRDefault="00936DC4" w:rsidP="00936DC4">
      <w:pPr>
        <w:widowControl w:val="0"/>
        <w:suppressAutoHyphens/>
        <w:autoSpaceDN w:val="0"/>
        <w:spacing w:after="0" w:line="240" w:lineRule="auto"/>
        <w:ind w:firstLine="708"/>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Среди ровесников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С.Т. Аксаков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i/>
          <w:kern w:val="3"/>
          <w:sz w:val="24"/>
          <w:szCs w:val="24"/>
          <w:lang w:eastAsia="zh-CN" w:bidi="hi-IN"/>
        </w:rPr>
        <w:t>«Детские годы Багрова-внука»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Из биографии (детские годы писателя).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Разбор двух-трёх глав повести (по выбору учителя). Тема становления человеческого характера в повести. Особенности повествования. Автобиографический герой в «Детских годах Багрова- внука». Внутренний мир мальчика и народная поэзия. Роль пейзажа в раскрытии характера героя. Своеобразие сюжета и образной системы в автобиографических произведениях. Жизнь, изображённая в восприятии ребёнка.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Раздел «Теория литературы».</w:t>
      </w:r>
      <w:r w:rsidRPr="00936DC4">
        <w:rPr>
          <w:rFonts w:ascii="Times New Roman" w:eastAsia="SimSun" w:hAnsi="Times New Roman" w:cs="Times New Roman"/>
          <w:kern w:val="3"/>
          <w:sz w:val="24"/>
          <w:szCs w:val="24"/>
          <w:lang w:eastAsia="zh-CN" w:bidi="hi-IN"/>
        </w:rPr>
        <w:t xml:space="preserve"> Пейзаж в художественном произведении.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Л.Н. Толстой</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i/>
          <w:kern w:val="3"/>
          <w:sz w:val="24"/>
          <w:szCs w:val="24"/>
          <w:lang w:eastAsia="zh-CN" w:bidi="hi-IN"/>
        </w:rPr>
        <w:t>«Детство»</w:t>
      </w:r>
      <w:r w:rsidRPr="00936DC4">
        <w:rPr>
          <w:rFonts w:ascii="Times New Roman" w:eastAsia="SimSun" w:hAnsi="Times New Roman" w:cs="Times New Roman"/>
          <w:kern w:val="3"/>
          <w:sz w:val="24"/>
          <w:szCs w:val="24"/>
          <w:lang w:eastAsia="zh-CN" w:bidi="hi-IN"/>
        </w:rPr>
        <w:t xml:space="preserve"> (главы по выбору учителя)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Из биографии (детские годы писателя).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Автобиографичность произведения, автор и рассказчик, особенности повествования. Образ Николеньки Иртеньева: события, увиденные глазами десятилетнего ребёнка и анализируемые взрослым человеком. Система персонажей: семья Иртеньевых — папенька, матушка, Володя, Любочка, отношения в семье. Учитель Карл Иваныч и Наталья Саввишна-простые добрые люди, любящие детей. Тема воспитания и становления характера.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Раздел «Теория литературы».</w:t>
      </w:r>
      <w:r w:rsidRPr="00936DC4">
        <w:rPr>
          <w:rFonts w:ascii="Times New Roman" w:eastAsia="SimSun" w:hAnsi="Times New Roman" w:cs="Times New Roman"/>
          <w:kern w:val="3"/>
          <w:sz w:val="24"/>
          <w:szCs w:val="24"/>
          <w:lang w:eastAsia="zh-CN" w:bidi="hi-IN"/>
        </w:rPr>
        <w:t xml:space="preserve"> Автор и рассказчик. Автобиографичность героя-повествователя. Искусство детали.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М. Горький</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i/>
          <w:kern w:val="3"/>
          <w:sz w:val="24"/>
          <w:szCs w:val="24"/>
          <w:lang w:eastAsia="zh-CN" w:bidi="hi-IN"/>
        </w:rPr>
        <w:t>«Детство»</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Из биографии (детские годы писателя).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Кто рассказывает о детстве (голоса героя-рассказчика и автора). Взросление маленького человека, борьба за своё достоинство. Образ бабушки как воплощение народной мудрости и душевного тепла. Картины природы в повести.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Раздел «Теория литературы».</w:t>
      </w:r>
      <w:r w:rsidRPr="00936DC4">
        <w:rPr>
          <w:rFonts w:ascii="Times New Roman" w:eastAsia="SimSun" w:hAnsi="Times New Roman" w:cs="Times New Roman"/>
          <w:kern w:val="3"/>
          <w:sz w:val="24"/>
          <w:szCs w:val="24"/>
          <w:lang w:eastAsia="zh-CN" w:bidi="hi-IN"/>
        </w:rPr>
        <w:t xml:space="preserve"> Портрет литературного героя, автобиографическая проза. </w:t>
      </w:r>
      <w:r w:rsidRPr="00936DC4">
        <w:rPr>
          <w:rFonts w:ascii="Times New Roman" w:eastAsia="SimSun" w:hAnsi="Times New Roman" w:cs="Times New Roman"/>
          <w:b/>
          <w:i/>
          <w:kern w:val="3"/>
          <w:sz w:val="24"/>
          <w:szCs w:val="24"/>
          <w:lang w:eastAsia="zh-CN" w:bidi="hi-IN"/>
        </w:rPr>
        <w:t>Тема для обсуждения.</w:t>
      </w:r>
      <w:r w:rsidRPr="00936DC4">
        <w:rPr>
          <w:rFonts w:ascii="Times New Roman" w:eastAsia="SimSun" w:hAnsi="Times New Roman" w:cs="Times New Roman"/>
          <w:kern w:val="3"/>
          <w:sz w:val="24"/>
          <w:szCs w:val="24"/>
          <w:lang w:eastAsia="zh-CN" w:bidi="hi-IN"/>
        </w:rPr>
        <w:t xml:space="preserve"> Серёжа Багров, Николенька Иртеньев, Алёша Пешков и мои сверстники: общее и различное.</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Ю.Я. Яковлев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i/>
          <w:kern w:val="3"/>
          <w:sz w:val="24"/>
          <w:szCs w:val="24"/>
          <w:lang w:eastAsia="zh-CN" w:bidi="hi-IN"/>
        </w:rPr>
        <w:t>«Багульник», «Разбуженный соловьем»</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Человек в общении с природой. Образ багульника, его роль в рассказе. Природа и воспитание человеческой души.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Раздел «Теория литературы».</w:t>
      </w:r>
      <w:r w:rsidRPr="00936DC4">
        <w:rPr>
          <w:rFonts w:ascii="Times New Roman" w:eastAsia="SimSun" w:hAnsi="Times New Roman" w:cs="Times New Roman"/>
          <w:kern w:val="3"/>
          <w:sz w:val="24"/>
          <w:szCs w:val="24"/>
          <w:lang w:eastAsia="zh-CN" w:bidi="hi-IN"/>
        </w:rPr>
        <w:t xml:space="preserve"> Пейзаж и раскрытие человеческих качеств героев.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А.Г. Алексин</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i/>
          <w:kern w:val="3"/>
          <w:sz w:val="24"/>
          <w:szCs w:val="24"/>
          <w:lang w:eastAsia="zh-CN" w:bidi="hi-IN"/>
        </w:rPr>
        <w:t>«Мой брат играет на кларнете»</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Проблемы взаимоотношений детей с миром взрослых. Ребёнок в мире взрослых и «взросление» отношений между детьми. Конфликт между различными поколениями в повести. Нравственное изменение героев в ходе развития сюжетного действия. Отстаивание правды, добра и справедливости.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В.К. Железников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i/>
          <w:kern w:val="3"/>
          <w:sz w:val="24"/>
          <w:szCs w:val="24"/>
          <w:lang w:eastAsia="zh-CN" w:bidi="hi-IN"/>
        </w:rPr>
        <w:t>«Чучело»</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Проблемы взаимоотношений детей с миром взрослых. Человек в коллективе. Личность в противостоянии агрессивной и несправедливой толпе (феномен «белой вороны»). Равнодушные взрослые. Предательство Димки Сомова. Достоинство и самоуважение главной героини повести.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Ю.П. Мориц</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i/>
          <w:kern w:val="3"/>
          <w:sz w:val="24"/>
          <w:szCs w:val="24"/>
          <w:lang w:eastAsia="zh-CN" w:bidi="hi-IN"/>
        </w:rPr>
        <w:t>«Всадник Алёша»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Скорое взросление и трудный выбор Алёши. Поездка Алёши к отцу и брату. Возможность возвращения к прежней жизни. Символика названия.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Раздел «Теория литературы».</w:t>
      </w:r>
      <w:r w:rsidRPr="00936DC4">
        <w:rPr>
          <w:rFonts w:ascii="Times New Roman" w:eastAsia="SimSun" w:hAnsi="Times New Roman" w:cs="Times New Roman"/>
          <w:kern w:val="3"/>
          <w:sz w:val="24"/>
          <w:szCs w:val="24"/>
          <w:lang w:eastAsia="zh-CN" w:bidi="hi-IN"/>
        </w:rPr>
        <w:t xml:space="preserve"> Нравственный выбор.</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Тема для обсуждения.</w:t>
      </w:r>
      <w:r w:rsidRPr="00936DC4">
        <w:rPr>
          <w:rFonts w:ascii="Times New Roman" w:eastAsia="SimSun" w:hAnsi="Times New Roman" w:cs="Times New Roman"/>
          <w:kern w:val="3"/>
          <w:sz w:val="24"/>
          <w:szCs w:val="24"/>
          <w:lang w:eastAsia="zh-CN" w:bidi="hi-IN"/>
        </w:rPr>
        <w:t xml:space="preserve"> Воспитание и становление характера в детской литературе. Нравственный выбор как основа сюжета.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ind w:firstLine="708"/>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Круг чтения</w:t>
      </w:r>
    </w:p>
    <w:p w:rsidR="00936DC4" w:rsidRPr="00936DC4" w:rsidRDefault="00936DC4" w:rsidP="00936DC4">
      <w:pPr>
        <w:widowControl w:val="0"/>
        <w:suppressAutoHyphens/>
        <w:autoSpaceDN w:val="0"/>
        <w:spacing w:after="0" w:line="240" w:lineRule="auto"/>
        <w:ind w:firstLine="708"/>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Русская литература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A.Г. Алексин. «Очень страшная история», «Домашнее сочинение», «Звоните и приезжайте»</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П.П. Бажов. «Малахитовая шкатулка», «Медной горы Хозяйка»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В.О. Богомолов. «Иван»</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В.П. Крапивин. «Сандалик, или Путь к девятому бастиону», «Оранжевый портрет с крапинками»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А.К. Некрасов. «Приключения капитана Врунгеля»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А.Н. Толстой. «Приключения Буратино», «Детство Никиты»</w:t>
      </w:r>
    </w:p>
    <w:p w:rsidR="00936DC4" w:rsidRPr="00936DC4" w:rsidRDefault="00936DC4" w:rsidP="00936DC4">
      <w:pPr>
        <w:widowControl w:val="0"/>
        <w:suppressAutoHyphens/>
        <w:autoSpaceDN w:val="0"/>
        <w:spacing w:after="0" w:line="240" w:lineRule="auto"/>
        <w:ind w:firstLine="708"/>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Зарубежная литература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Г. Бичер-Стоу. «Хижина дяди Тома»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Ж. Верн. «Пятнадцатилетний капитан»</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А. Конан Дойл. «Затерянный мир»</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М. Рид «Отважная хищница», «Оцеола, вождь семинонов»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В. Скотт. «Айвенго»</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А. Стендаль. «Ванина Ванини»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О. Уайльд. «День рождения инфанты», «Соловей и роза», «Мальчик-звезда»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Г. Хаггард. «Дочь Монтесумы»</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7 класс</w:t>
      </w:r>
    </w:p>
    <w:p w:rsidR="00936DC4" w:rsidRPr="00936DC4" w:rsidRDefault="00936DC4" w:rsidP="00936DC4">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Разделы «Из русской литературы XIX в.», «Из зарубежной литературы»</w:t>
      </w:r>
    </w:p>
    <w:p w:rsidR="00936DC4" w:rsidRPr="00936DC4" w:rsidRDefault="00936DC4" w:rsidP="00936DC4">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p>
    <w:p w:rsidR="00936DC4" w:rsidRPr="00936DC4" w:rsidRDefault="00936DC4" w:rsidP="00936DC4">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Страницы классики: литература XIX 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А. С. Пушкин</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 xml:space="preserve">Из биографии (Пушкин в Царскосельском лицее — по воспоминаниям современников).     </w:t>
      </w:r>
      <w:r w:rsidRPr="00936DC4">
        <w:rPr>
          <w:rFonts w:ascii="Times New Roman" w:eastAsia="SimSun" w:hAnsi="Times New Roman" w:cs="Times New Roman"/>
          <w:i/>
          <w:kern w:val="3"/>
          <w:sz w:val="24"/>
          <w:szCs w:val="24"/>
          <w:lang w:eastAsia="zh-CN" w:bidi="hi-IN"/>
        </w:rPr>
        <w:t>«Прощанье», «Разлука», «Простите, верные дубравы!..»</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Мотивы дружбы, прочного союза друзей. Культ возвышенной дружбы и верность «святому братству». Автобиографизм и условность в поэзии Пушкина. Многоголосие ранней лирики: ироническое и лирическое начала. Традиционная, бытовая и сниженная поэтическая лексика.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i/>
          <w:kern w:val="3"/>
          <w:sz w:val="24"/>
          <w:szCs w:val="24"/>
          <w:lang w:eastAsia="zh-CN" w:bidi="hi-IN"/>
        </w:rPr>
        <w:t>«19 октября 1825 года»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Дружба как одна из высших человеческих ценностей. Образы лицейских друзей поэта. Гимн Лицею и лицейскому братству. Гуманизм Пушкина. Сила творческого воображения. Роль картин природы в стихотворении.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i/>
          <w:kern w:val="3"/>
          <w:sz w:val="24"/>
          <w:szCs w:val="24"/>
          <w:lang w:eastAsia="zh-CN" w:bidi="hi-IN"/>
        </w:rPr>
        <w:t>«Няне»</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Эмоциональность стихотворения, средства создания образа.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 xml:space="preserve">Раздел «Теория литературы». </w:t>
      </w:r>
      <w:r w:rsidRPr="00936DC4">
        <w:rPr>
          <w:rFonts w:ascii="Times New Roman" w:eastAsia="SimSun" w:hAnsi="Times New Roman" w:cs="Times New Roman"/>
          <w:kern w:val="3"/>
          <w:sz w:val="24"/>
          <w:szCs w:val="24"/>
          <w:lang w:eastAsia="zh-CN" w:bidi="hi-IN"/>
        </w:rPr>
        <w:t>Повторение. Автор — рассказчик — герой произведения — лирический герой. Метафора. Стихотворная речь, двусложные и трёхсложные размеры стиха. Самостоятельное определение стихотворного размера в произведении.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i/>
          <w:kern w:val="3"/>
          <w:sz w:val="24"/>
          <w:szCs w:val="24"/>
          <w:lang w:eastAsia="zh-CN" w:bidi="hi-IN"/>
        </w:rPr>
        <w:t>«Дубровский »</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Замысел и история создания произведения. Искусство построения сюжета. Столкновение правды и несправедливости как завязка конфликта.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Образы крепостных. Изображение крестьянского бунта. Образ романтического героя — благородного разбойника Владимира Дубровского. Характеристика героя повествователем, другими героями; монологи героя. Ключевые моменты развития сюжета: пожар в Кистенёвке, Дубровский-Дефорж у Троекурова, любовь к Маше. Романтический характер истории любви Маши и Владимира. Нравственный выбор героев. Развязка повести. Открытый финал. Традиции приключенческого романа в произведении Пушкина. Средства выражения авторского отношения к героям романа.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Раздел «Теория литературы».</w:t>
      </w:r>
      <w:r w:rsidRPr="00936DC4">
        <w:rPr>
          <w:rFonts w:ascii="Times New Roman" w:eastAsia="SimSun" w:hAnsi="Times New Roman" w:cs="Times New Roman"/>
          <w:kern w:val="3"/>
          <w:sz w:val="24"/>
          <w:szCs w:val="24"/>
          <w:lang w:eastAsia="zh-CN" w:bidi="hi-IN"/>
        </w:rPr>
        <w:t xml:space="preserve"> Повесть как эпический жанр. Рассказ и повесть. Художественный вымысел в литературе. Романтический герой.</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Связь между видами искусства.</w:t>
      </w:r>
      <w:r w:rsidRPr="00936DC4">
        <w:rPr>
          <w:rFonts w:ascii="Times New Roman" w:eastAsia="SimSun" w:hAnsi="Times New Roman" w:cs="Times New Roman"/>
          <w:kern w:val="3"/>
          <w:sz w:val="24"/>
          <w:szCs w:val="24"/>
          <w:lang w:eastAsia="zh-CN" w:bidi="hi-IN"/>
        </w:rPr>
        <w:t xml:space="preserve"> Экранизации повести «Дубровский» (режиссёр А. Ивановский, 1936; режиссёр В. Никифоров, 1990).</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 xml:space="preserve">Ф. Шиллер  </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i/>
          <w:kern w:val="3"/>
          <w:sz w:val="24"/>
          <w:szCs w:val="24"/>
          <w:lang w:eastAsia="zh-CN" w:bidi="hi-IN"/>
        </w:rPr>
        <w:t>«Разбойники»</w:t>
      </w:r>
      <w:r w:rsidRPr="00936DC4">
        <w:rPr>
          <w:rFonts w:ascii="Times New Roman" w:eastAsia="SimSun" w:hAnsi="Times New Roman" w:cs="Times New Roman"/>
          <w:kern w:val="3"/>
          <w:sz w:val="24"/>
          <w:szCs w:val="24"/>
          <w:lang w:eastAsia="zh-CN" w:bidi="hi-IN"/>
        </w:rPr>
        <w:t xml:space="preserve"> (сцены по выбору учителя)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Драматическая история любви. Образ благородного разбойника Карла Моора. Выбор главного героя, его борьба за справедливость, обречённость на одиночество и непонимание. Карл и Амалия. Трагический финал произведения. Развенчание романтического героя и его гибель.</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Раздел «Теория литературы».</w:t>
      </w:r>
      <w:r w:rsidRPr="00936DC4">
        <w:rPr>
          <w:rFonts w:ascii="Times New Roman" w:eastAsia="SimSun" w:hAnsi="Times New Roman" w:cs="Times New Roman"/>
          <w:kern w:val="3"/>
          <w:sz w:val="24"/>
          <w:szCs w:val="24"/>
          <w:lang w:eastAsia="zh-CN" w:bidi="hi-IN"/>
        </w:rPr>
        <w:t xml:space="preserve"> Драма как род литературы. Трагедия как литературный жанр (начальное понятие). Романтическая трагедия.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Темы для обсуждения.</w:t>
      </w:r>
      <w:r w:rsidRPr="00936DC4">
        <w:rPr>
          <w:rFonts w:ascii="Times New Roman" w:eastAsia="SimSun" w:hAnsi="Times New Roman" w:cs="Times New Roman"/>
          <w:kern w:val="3"/>
          <w:sz w:val="24"/>
          <w:szCs w:val="24"/>
          <w:lang w:eastAsia="zh-CN" w:bidi="hi-IN"/>
        </w:rPr>
        <w:t xml:space="preserve"> Русская литература в контексте мировой. Влияние европейской романтической литературы на творчество Пушкина. Национальные черты повести «Дубровский». Переосмысление поэтом романтических традиций.</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М.Ю. Лермонтов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Из биографии (Кавказ в жизни поэта).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i/>
          <w:kern w:val="3"/>
          <w:sz w:val="24"/>
          <w:szCs w:val="24"/>
          <w:lang w:eastAsia="zh-CN" w:bidi="hi-IN"/>
        </w:rPr>
        <w:t>«Кавказ», «Парус», «Ветка Палестины», «Тучи», «Казачья колыбельная», «На севере диком стоит одиноко…»</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 xml:space="preserve">Тема одиночества и разлуки. Символический смысл стихотворений. Противоречивость переживаний поэта. Живописность поэзии Лермонтова: роль сравнений и эпитетов. </w:t>
      </w:r>
      <w:r w:rsidRPr="00936DC4">
        <w:rPr>
          <w:rFonts w:ascii="Times New Roman" w:eastAsia="SimSun" w:hAnsi="Times New Roman" w:cs="Times New Roman"/>
          <w:i/>
          <w:kern w:val="3"/>
          <w:sz w:val="24"/>
          <w:szCs w:val="24"/>
          <w:lang w:eastAsia="zh-CN" w:bidi="hi-IN"/>
        </w:rPr>
        <w:t xml:space="preserve">«Песня про царя Ивана Васильевича, молодого опричника и удалого купца Калашникова» </w:t>
      </w:r>
      <w:r w:rsidRPr="00936DC4">
        <w:rPr>
          <w:rFonts w:ascii="Times New Roman" w:eastAsia="SimSun" w:hAnsi="Times New Roman" w:cs="Times New Roman"/>
          <w:kern w:val="3"/>
          <w:sz w:val="24"/>
          <w:szCs w:val="24"/>
          <w:lang w:eastAsia="zh-CN" w:bidi="hi-IN"/>
        </w:rPr>
        <w:t>Историческая тема и фольклорные мотивы в творчестве Лермонтова. Приём сопоставления в изображении героев «Песни...». Утверждение человеческого достоинства и правды. Образы гусляров-рассказчиков как выразителей авторской оценки изображаемого.</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 xml:space="preserve">Раздел «Теория литературы». </w:t>
      </w:r>
      <w:r w:rsidRPr="00936DC4">
        <w:rPr>
          <w:rFonts w:ascii="Times New Roman" w:eastAsia="SimSun" w:hAnsi="Times New Roman" w:cs="Times New Roman"/>
          <w:kern w:val="3"/>
          <w:sz w:val="24"/>
          <w:szCs w:val="24"/>
          <w:lang w:eastAsia="zh-CN" w:bidi="hi-IN"/>
        </w:rPr>
        <w:t>Лирический сюжет. Художественный образ. Центральные образы лирического стихотворения.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Связь между видами искусства.</w:t>
      </w:r>
      <w:r w:rsidRPr="00936DC4">
        <w:rPr>
          <w:rFonts w:ascii="Times New Roman" w:eastAsia="SimSun" w:hAnsi="Times New Roman" w:cs="Times New Roman"/>
          <w:kern w:val="3"/>
          <w:sz w:val="24"/>
          <w:szCs w:val="24"/>
          <w:lang w:eastAsia="zh-CN" w:bidi="hi-IN"/>
        </w:rPr>
        <w:t xml:space="preserve"> Романсы «Горные вершины», «Парус» (музыка А.Е. Варламова). Акварели М.Ю. Лермонтова. Творческое задание. Два перевода стихотворения Г. Гейне: лермонтовский («На севере диком...») и тютчевский («С чужой стороны») — сопоставление. Поэзия и живопись М.Ю. Лермонтова: темы, образы, настроение.</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Н.В. Гоголь</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Из биографии писателя (по воспоминаниям современников).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i/>
          <w:kern w:val="3"/>
          <w:sz w:val="24"/>
          <w:szCs w:val="24"/>
          <w:lang w:eastAsia="zh-CN" w:bidi="hi-IN"/>
        </w:rPr>
        <w:t>«Тарас Бульба»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Историческая основа произведения. Эпическое величие мира и героический размах жизни в повести Гоголя. Изображение нравов и обычаев Запорожской Сечи. Любовь к Родине, единоверие, честь и чувство товарищества как основные идеалы запорожцев. Герои Гоголя и былинные богатыри. Патриотизм главных героев: Тараса и Остапа. Необыкновенные характеры как олицетворение героической эпохи. Два типа характеров — Остап и Андрий. Принцип контраста в создании образов братьев, противопоставления в портретном описании, речевой характеристике. Проблема нравственного выбора (борьба долга и чувства в душах героев). Трагизм конфликта отца и сына (Тарас и Андрий). Смысл финала повести. Эмоциональность повествования, лирическое начало в повести. Чувства автора, средства их выражения. Картина степи, художественная роль фрагмента. Роль детали в раскрытии характеров героев.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Раздел «Теория литературы».</w:t>
      </w:r>
      <w:r w:rsidRPr="00936DC4">
        <w:rPr>
          <w:rFonts w:ascii="Times New Roman" w:eastAsia="SimSun" w:hAnsi="Times New Roman" w:cs="Times New Roman"/>
          <w:kern w:val="3"/>
          <w:sz w:val="24"/>
          <w:szCs w:val="24"/>
          <w:lang w:eastAsia="zh-CN" w:bidi="hi-IN"/>
        </w:rPr>
        <w:t xml:space="preserve"> Средства создания характера (повторение). Художественная деталь, роль детали в раскрытии характеров. Авторское отношение к герою.</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П. Мериме</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i/>
          <w:kern w:val="3"/>
          <w:sz w:val="24"/>
          <w:szCs w:val="24"/>
          <w:lang w:eastAsia="zh-CN" w:bidi="hi-IN"/>
        </w:rPr>
        <w:t>«Маттео Фальконе»</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Проблема нравственного выбора в новелле: долг и предательство.</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Тема для обсуждения.</w:t>
      </w:r>
      <w:r w:rsidRPr="00936DC4">
        <w:rPr>
          <w:rFonts w:ascii="Times New Roman" w:eastAsia="SimSun" w:hAnsi="Times New Roman" w:cs="Times New Roman"/>
          <w:kern w:val="3"/>
          <w:sz w:val="24"/>
          <w:szCs w:val="24"/>
          <w:lang w:eastAsia="zh-CN" w:bidi="hi-IN"/>
        </w:rPr>
        <w:t xml:space="preserve"> Русская литература в контексте мировой. Общечеловеческие проблемы и их решение в творчестве Н.В. Гоголя и П. Мериме.</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Творческое задание</w:t>
      </w:r>
      <w:r w:rsidRPr="00936DC4">
        <w:rPr>
          <w:rFonts w:ascii="Times New Roman" w:eastAsia="SimSun" w:hAnsi="Times New Roman" w:cs="Times New Roman"/>
          <w:kern w:val="3"/>
          <w:sz w:val="24"/>
          <w:szCs w:val="24"/>
          <w:lang w:eastAsia="zh-CN" w:bidi="hi-IN"/>
        </w:rPr>
        <w:t>. Герои Гоголя и Мериме: национальные особенности и общие черты характеров, общечеловеческие ценности.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Раздел «Из русской литературы XIX в.»</w:t>
      </w:r>
    </w:p>
    <w:p w:rsidR="00936DC4" w:rsidRPr="00936DC4" w:rsidRDefault="00936DC4" w:rsidP="00936DC4">
      <w:pPr>
        <w:widowControl w:val="0"/>
        <w:suppressAutoHyphens/>
        <w:autoSpaceDN w:val="0"/>
        <w:spacing w:after="0" w:line="240" w:lineRule="auto"/>
        <w:ind w:firstLine="708"/>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Русская лирика середины XIX в.</w:t>
      </w:r>
    </w:p>
    <w:p w:rsidR="00936DC4" w:rsidRPr="00936DC4" w:rsidRDefault="00936DC4" w:rsidP="00936DC4">
      <w:pPr>
        <w:widowControl w:val="0"/>
        <w:suppressAutoHyphens/>
        <w:autoSpaceDN w:val="0"/>
        <w:spacing w:after="0" w:line="240" w:lineRule="auto"/>
        <w:ind w:firstLine="708"/>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Основные темы русской лирики XIX 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Н.А. Некрасов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Из биографии поэта (по воспоминаниям современников).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i/>
          <w:kern w:val="3"/>
          <w:sz w:val="24"/>
          <w:szCs w:val="24"/>
          <w:lang w:eastAsia="zh-CN" w:bidi="hi-IN"/>
        </w:rPr>
        <w:t>«Перед дождём», «Несжатая полоса», «Железная дорога»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Образ народа и тема народных страданий в лирике Некрасова. Особенности некрасовской лирики: голоса героев, гражданская проблематика, публицистичность. Образ рассказчика в стихотворениях. Своеобразие стиховой инструментовки: ритмичность и эмоциональная напряжённость поэзии.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i/>
          <w:kern w:val="3"/>
          <w:sz w:val="24"/>
          <w:szCs w:val="24"/>
          <w:lang w:eastAsia="zh-CN" w:bidi="hi-IN"/>
        </w:rPr>
        <w:t>«Саша»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Сюжет и тема становления человеческого характера в поэме. Роль пейзажа в раскрытии образа главной героини произведения.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Ф.И. Тютчев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Из биографии поэта.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i/>
          <w:kern w:val="3"/>
          <w:sz w:val="24"/>
          <w:szCs w:val="24"/>
          <w:lang w:eastAsia="zh-CN" w:bidi="hi-IN"/>
        </w:rPr>
        <w:t xml:space="preserve">«Весенняя гроза», «С поляны коршун поднялся...»,«Есть в осени первоначальной...» </w:t>
      </w:r>
      <w:r w:rsidRPr="00936DC4">
        <w:rPr>
          <w:rFonts w:ascii="Times New Roman" w:eastAsia="SimSun" w:hAnsi="Times New Roman" w:cs="Times New Roman"/>
          <w:kern w:val="3"/>
          <w:sz w:val="24"/>
          <w:szCs w:val="24"/>
          <w:lang w:eastAsia="zh-CN" w:bidi="hi-IN"/>
        </w:rPr>
        <w:t>Философская проблематика стихотворений Тютчева. Параллелизм в описании жизни природы и человека. Мастерство поэта в создании картин природы. Живописность и красочность поэзии Тютчева. Олицетворение как основное средство изображения природы. Природа и человек. Величие и одухотворённость образов природы.</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Раздел «Теория литературы».</w:t>
      </w:r>
      <w:r w:rsidRPr="00936DC4">
        <w:rPr>
          <w:rFonts w:ascii="Times New Roman" w:eastAsia="SimSun" w:hAnsi="Times New Roman" w:cs="Times New Roman"/>
          <w:kern w:val="3"/>
          <w:sz w:val="24"/>
          <w:szCs w:val="24"/>
          <w:lang w:eastAsia="zh-CN" w:bidi="hi-IN"/>
        </w:rPr>
        <w:t xml:space="preserve"> Звуковая организация стиха, параллелизм.</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А.К. Толстой</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Из биографии поэта.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i/>
          <w:kern w:val="3"/>
          <w:sz w:val="24"/>
          <w:szCs w:val="24"/>
          <w:lang w:eastAsia="zh-CN" w:bidi="hi-IN"/>
        </w:rPr>
        <w:t>«Вот уж снег последний в поле тает...», «Острою секирой ранена берёза...», «Осень. Обсыпается весь наш бедный сад...»</w:t>
      </w:r>
      <w:r w:rsidRPr="00936DC4">
        <w:rPr>
          <w:rFonts w:ascii="Times New Roman" w:eastAsia="SimSun" w:hAnsi="Times New Roman" w:cs="Times New Roman"/>
          <w:kern w:val="3"/>
          <w:sz w:val="24"/>
          <w:szCs w:val="24"/>
          <w:lang w:eastAsia="zh-CN" w:bidi="hi-IN"/>
        </w:rPr>
        <w:t xml:space="preserve"> (по выбору учителя)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Пейзаж в лирике А. К. Толстого. Фольклорные традиции в изображении природы. Эмоциональность лирического героя поэзии А.К. Толстого, его способность к сочувствию и сопереживанию.</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А.А. Фет</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Из биографии поэта.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i/>
          <w:kern w:val="3"/>
          <w:sz w:val="24"/>
          <w:szCs w:val="24"/>
          <w:lang w:eastAsia="zh-CN" w:bidi="hi-IN"/>
        </w:rPr>
        <w:t>«Чудная картина...», «Печальная берёза...», «Япришёл к тебе с приветом...», «Облаком волнистым...», «Ласточки пропали...», «Вечер», «Какая грусть! Конец аллеи...», «Учись у них — у дуба, у берёзы...»</w:t>
      </w:r>
      <w:r w:rsidRPr="00936DC4">
        <w:rPr>
          <w:rFonts w:ascii="Times New Roman" w:eastAsia="SimSun" w:hAnsi="Times New Roman" w:cs="Times New Roman"/>
          <w:kern w:val="3"/>
          <w:sz w:val="24"/>
          <w:szCs w:val="24"/>
          <w:lang w:eastAsia="zh-CN" w:bidi="hi-IN"/>
        </w:rPr>
        <w:t xml:space="preserve"> (по выбору учителя)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Параллелизм в пейзажной лирике Фета. Состояние природы и человеческой души, запёчатлённое в единстве. Выразительность детали в создании пейзажа. Взволнованность и недосказанность повествования. Музыкальность лирики Фета: звукопись, лексические повторы.</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А.Н. Майков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Из биографии поэта.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i/>
          <w:kern w:val="3"/>
          <w:sz w:val="24"/>
          <w:szCs w:val="24"/>
          <w:lang w:eastAsia="zh-CN" w:bidi="hi-IN"/>
        </w:rPr>
        <w:t xml:space="preserve">«Осень», «Осенние листья по ветру кружат...» </w:t>
      </w:r>
      <w:r w:rsidRPr="00936DC4">
        <w:rPr>
          <w:rFonts w:ascii="Times New Roman" w:eastAsia="SimSun" w:hAnsi="Times New Roman" w:cs="Times New Roman"/>
          <w:kern w:val="3"/>
          <w:sz w:val="24"/>
          <w:szCs w:val="24"/>
          <w:lang w:eastAsia="zh-CN" w:bidi="hi-IN"/>
        </w:rPr>
        <w:t>(другие — по выбору учителя)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Лирический герой в пейзажной лирике Майкова. Изобразительно-выразительные средства и их роль в создании читательского настроения: эпитеты, сравнения.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Раздел «Теория литературы».</w:t>
      </w:r>
      <w:r w:rsidRPr="00936DC4">
        <w:rPr>
          <w:rFonts w:ascii="Times New Roman" w:eastAsia="SimSun" w:hAnsi="Times New Roman" w:cs="Times New Roman"/>
          <w:kern w:val="3"/>
          <w:sz w:val="24"/>
          <w:szCs w:val="24"/>
          <w:lang w:eastAsia="zh-CN" w:bidi="hi-IN"/>
        </w:rPr>
        <w:t xml:space="preserve"> Гражданская и «чистая» лирика. Композиционная и смысловая антитеза. Параллелизм. Развёрнутая метафора. Аллитерация и ассонанс. Роль звуковой инструментовки стихотворения.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Связь между видами искусства</w:t>
      </w:r>
      <w:r w:rsidRPr="00936DC4">
        <w:rPr>
          <w:rFonts w:ascii="Times New Roman" w:eastAsia="SimSun" w:hAnsi="Times New Roman" w:cs="Times New Roman"/>
          <w:kern w:val="3"/>
          <w:sz w:val="24"/>
          <w:szCs w:val="24"/>
          <w:lang w:eastAsia="zh-CN" w:bidi="hi-IN"/>
        </w:rPr>
        <w:t>. Романсы на стихи поэтов середины XIX в. (музыка П.П. Булахова, Н.А. Римского-Корсакова, А.Е. Варламова). Тема для обсуждения. Пейзаж в лирике поэтов середины XIX в.: Некрасова, Тютчева, Фета.</w:t>
      </w:r>
    </w:p>
    <w:p w:rsidR="00936DC4" w:rsidRPr="00936DC4" w:rsidRDefault="00936DC4" w:rsidP="00936DC4">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Разделы «Из русской литературы XIX в.», «Из русской литературы XX в.»</w:t>
      </w:r>
    </w:p>
    <w:p w:rsidR="00936DC4" w:rsidRPr="00936DC4" w:rsidRDefault="00936DC4" w:rsidP="00936DC4">
      <w:pPr>
        <w:widowControl w:val="0"/>
        <w:suppressAutoHyphens/>
        <w:autoSpaceDN w:val="0"/>
        <w:spacing w:after="0" w:line="240" w:lineRule="auto"/>
        <w:ind w:firstLine="708"/>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Страницы классики: литература конца XIX — начала XX 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А.П. Чехов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Вехи биографии писателя.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i/>
          <w:kern w:val="3"/>
          <w:sz w:val="24"/>
          <w:szCs w:val="24"/>
          <w:lang w:eastAsia="zh-CN" w:bidi="hi-IN"/>
        </w:rPr>
        <w:t xml:space="preserve">«Хамелеон», «Толстый и тонкий», «Унтер Пришибеев» </w:t>
      </w:r>
      <w:r w:rsidRPr="00936DC4">
        <w:rPr>
          <w:rFonts w:ascii="Times New Roman" w:eastAsia="SimSun" w:hAnsi="Times New Roman" w:cs="Times New Roman"/>
          <w:kern w:val="3"/>
          <w:sz w:val="24"/>
          <w:szCs w:val="24"/>
          <w:lang w:eastAsia="zh-CN" w:bidi="hi-IN"/>
        </w:rPr>
        <w:t>(по выбору учителя)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Приёмы создания комического эффекта. Авторская ирония в рассказе. Анекдотические ситуации в ранних рассказах писателя. Особенности композиции, средства создания характеров: сюжетные повторы, нагнетание деталей, неожиданная развязка. Деталь в ранней прозе Чехова. Смысл названия.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Раздел «Теория литературы».</w:t>
      </w:r>
      <w:r w:rsidRPr="00936DC4">
        <w:rPr>
          <w:rFonts w:ascii="Times New Roman" w:eastAsia="SimSun" w:hAnsi="Times New Roman" w:cs="Times New Roman"/>
          <w:kern w:val="3"/>
          <w:sz w:val="24"/>
          <w:szCs w:val="24"/>
          <w:lang w:eastAsia="zh-CN" w:bidi="hi-IN"/>
        </w:rPr>
        <w:t xml:space="preserve"> Виды комического: юмор, ирония, сатира (повторение). </w:t>
      </w:r>
      <w:r w:rsidRPr="00936DC4">
        <w:rPr>
          <w:rFonts w:ascii="Times New Roman" w:eastAsia="SimSun" w:hAnsi="Times New Roman" w:cs="Times New Roman"/>
          <w:b/>
          <w:kern w:val="3"/>
          <w:sz w:val="24"/>
          <w:szCs w:val="24"/>
          <w:lang w:eastAsia="zh-CN" w:bidi="hi-IN"/>
        </w:rPr>
        <w:t>А.И. Куприн</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Вехи биографии писателя.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i/>
          <w:kern w:val="3"/>
          <w:sz w:val="24"/>
          <w:szCs w:val="24"/>
          <w:lang w:eastAsia="zh-CN" w:bidi="hi-IN"/>
        </w:rPr>
        <w:t>«Чудесный доктор»</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Реальная основа и содержание рассказа. Тема служения людям и добру. Образ доктора. Мотив чудесного в рассказе. Образ доктора в русской литературе. Смысл названия.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Л.Н. Андреев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Вехи биографии писателя.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i/>
          <w:kern w:val="3"/>
          <w:sz w:val="24"/>
          <w:szCs w:val="24"/>
          <w:lang w:eastAsia="zh-CN" w:bidi="hi-IN"/>
        </w:rPr>
        <w:t>«Баргамот и Гараська»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Влияние духовной литературы. Идея человеческого братства и милосердия. Жанр «пасхального рассказа».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Раздел «Теория литературы».</w:t>
      </w:r>
      <w:r w:rsidRPr="00936DC4">
        <w:rPr>
          <w:rFonts w:ascii="Times New Roman" w:eastAsia="SimSun" w:hAnsi="Times New Roman" w:cs="Times New Roman"/>
          <w:kern w:val="3"/>
          <w:sz w:val="24"/>
          <w:szCs w:val="24"/>
          <w:lang w:eastAsia="zh-CN" w:bidi="hi-IN"/>
        </w:rPr>
        <w:t xml:space="preserve"> Реально-бытовой план и исключительность ситуации как основа сюжета.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Творческое задание.</w:t>
      </w:r>
      <w:r w:rsidRPr="00936DC4">
        <w:rPr>
          <w:rFonts w:ascii="Times New Roman" w:eastAsia="SimSun" w:hAnsi="Times New Roman" w:cs="Times New Roman"/>
          <w:kern w:val="3"/>
          <w:sz w:val="24"/>
          <w:szCs w:val="24"/>
          <w:lang w:eastAsia="zh-CN" w:bidi="hi-IN"/>
        </w:rPr>
        <w:t xml:space="preserve"> А.П. Чехов, А.И. Куприн, Л.Н. Андреев в воспоминаниях современников: портрет писателя (по выбору)</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О. Генри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i/>
          <w:kern w:val="3"/>
          <w:sz w:val="24"/>
          <w:szCs w:val="24"/>
          <w:lang w:eastAsia="zh-CN" w:bidi="hi-IN"/>
        </w:rPr>
        <w:t>«Дары волхвов»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Джим и Делла, способность к самопожертвованию. Черты рождественского рассказа. Символический смысл названия. Жанровые особенности новеллы.</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Тема для обсуждения</w:t>
      </w:r>
      <w:r w:rsidRPr="00936DC4">
        <w:rPr>
          <w:rFonts w:ascii="Times New Roman" w:eastAsia="SimSun" w:hAnsi="Times New Roman" w:cs="Times New Roman"/>
          <w:kern w:val="3"/>
          <w:sz w:val="24"/>
          <w:szCs w:val="24"/>
          <w:lang w:eastAsia="zh-CN" w:bidi="hi-IN"/>
        </w:rPr>
        <w:t>. Поэтизация человеческих отношений и поиски добрых начал в человеке (на материале рассказов рубежа XIX-XX вв.).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Разделы «Из русской литературы XX в.», «Из литературы народов России»</w:t>
      </w:r>
    </w:p>
    <w:p w:rsidR="00936DC4" w:rsidRPr="00936DC4" w:rsidRDefault="00936DC4" w:rsidP="00936DC4">
      <w:pPr>
        <w:widowControl w:val="0"/>
        <w:suppressAutoHyphens/>
        <w:autoSpaceDN w:val="0"/>
        <w:spacing w:after="0" w:line="240" w:lineRule="auto"/>
        <w:ind w:firstLine="708"/>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Наедине с поэтом</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И.А. Бунин</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Вехи биографии писателя.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i/>
          <w:kern w:val="3"/>
          <w:sz w:val="24"/>
          <w:szCs w:val="24"/>
          <w:lang w:eastAsia="zh-CN" w:bidi="hi-IN"/>
        </w:rPr>
        <w:t>«Родина», «Ночь и даль седая...», «Листопад», «Шумели листья, облетая...», «Огонь», «Слово»</w:t>
      </w:r>
      <w:r w:rsidRPr="00936DC4">
        <w:rPr>
          <w:rFonts w:ascii="Times New Roman" w:eastAsia="SimSun" w:hAnsi="Times New Roman" w:cs="Times New Roman"/>
          <w:kern w:val="3"/>
          <w:sz w:val="24"/>
          <w:szCs w:val="24"/>
          <w:lang w:eastAsia="zh-CN" w:bidi="hi-IN"/>
        </w:rPr>
        <w:t xml:space="preserve"> (по выбору учителя)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Природа в изображении И.А. Бунина. Пушкинские традиции в пейзажной лирике поэта. Предметность и красочность образов. Образ родины в поэзии Бунина.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Природа и человек. Природа и творчество</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Н.А. Заболоцкий</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Вехи биографии поэта.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i/>
          <w:kern w:val="3"/>
          <w:sz w:val="24"/>
          <w:szCs w:val="24"/>
          <w:lang w:eastAsia="zh-CN" w:bidi="hi-IN"/>
        </w:rPr>
        <w:t>«Журавли», «Одинокий дуб»</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Человек и природа в поэзии Н.А. Заболоцкого. Восхищение красотой и силой природы. Тревога за всё живое. Параллелизм как средство создания художественной картины жизни природы и человека.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 xml:space="preserve">Тема для обсуждения. </w:t>
      </w:r>
      <w:r w:rsidRPr="00936DC4">
        <w:rPr>
          <w:rFonts w:ascii="Times New Roman" w:eastAsia="SimSun" w:hAnsi="Times New Roman" w:cs="Times New Roman"/>
          <w:kern w:val="3"/>
          <w:sz w:val="24"/>
          <w:szCs w:val="24"/>
          <w:lang w:eastAsia="zh-CN" w:bidi="hi-IN"/>
        </w:rPr>
        <w:t>Традиции XIX в. и новаторство лирики Н.А. Заболоцкого.</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Тема войны в русской поэзии XX 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А.А. Ахматова</w:t>
      </w:r>
      <w:r w:rsidRPr="00936DC4">
        <w:rPr>
          <w:rFonts w:ascii="Times New Roman" w:eastAsia="SimSun" w:hAnsi="Times New Roman" w:cs="Times New Roman"/>
          <w:kern w:val="3"/>
          <w:sz w:val="24"/>
          <w:szCs w:val="24"/>
          <w:lang w:eastAsia="zh-CN" w:bidi="hi-IN"/>
        </w:rPr>
        <w:t xml:space="preserve">. </w:t>
      </w:r>
      <w:r w:rsidRPr="00936DC4">
        <w:rPr>
          <w:rFonts w:ascii="Times New Roman" w:eastAsia="SimSun" w:hAnsi="Times New Roman" w:cs="Times New Roman"/>
          <w:i/>
          <w:kern w:val="3"/>
          <w:sz w:val="24"/>
          <w:szCs w:val="24"/>
          <w:lang w:eastAsia="zh-CN" w:bidi="hi-IN"/>
        </w:rPr>
        <w:t>«Клятва», «Мужество», «Победителям»</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О.Ф. Берггольц</w:t>
      </w:r>
      <w:r w:rsidRPr="00936DC4">
        <w:rPr>
          <w:rFonts w:ascii="Times New Roman" w:eastAsia="SimSun" w:hAnsi="Times New Roman" w:cs="Times New Roman"/>
          <w:i/>
          <w:kern w:val="3"/>
          <w:sz w:val="24"/>
          <w:szCs w:val="24"/>
          <w:lang w:eastAsia="zh-CN" w:bidi="hi-IN"/>
        </w:rPr>
        <w:t>. «...Я говорю с тобой под свист снарядов...»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Ю.В. Друнина.</w:t>
      </w:r>
      <w:r w:rsidRPr="00936DC4">
        <w:rPr>
          <w:rFonts w:ascii="Times New Roman" w:eastAsia="SimSun" w:hAnsi="Times New Roman" w:cs="Times New Roman"/>
          <w:kern w:val="3"/>
          <w:sz w:val="24"/>
          <w:szCs w:val="24"/>
          <w:lang w:eastAsia="zh-CN" w:bidi="hi-IN"/>
        </w:rPr>
        <w:t xml:space="preserve"> </w:t>
      </w:r>
      <w:r w:rsidRPr="00936DC4">
        <w:rPr>
          <w:rFonts w:ascii="Times New Roman" w:eastAsia="SimSun" w:hAnsi="Times New Roman" w:cs="Times New Roman"/>
          <w:i/>
          <w:kern w:val="3"/>
          <w:sz w:val="24"/>
          <w:szCs w:val="24"/>
          <w:lang w:eastAsia="zh-CN" w:bidi="hi-IN"/>
        </w:rPr>
        <w:t>«Я только раз видала рукопашный...», «Всё грущу о шинели...», «Запас прочности»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С.П. Гудзенко.</w:t>
      </w:r>
      <w:r w:rsidRPr="00936DC4">
        <w:rPr>
          <w:rFonts w:ascii="Times New Roman" w:eastAsia="SimSun" w:hAnsi="Times New Roman" w:cs="Times New Roman"/>
          <w:kern w:val="3"/>
          <w:sz w:val="24"/>
          <w:szCs w:val="24"/>
          <w:lang w:eastAsia="zh-CN" w:bidi="hi-IN"/>
        </w:rPr>
        <w:t xml:space="preserve"> </w:t>
      </w:r>
      <w:r w:rsidRPr="00936DC4">
        <w:rPr>
          <w:rFonts w:ascii="Times New Roman" w:eastAsia="SimSun" w:hAnsi="Times New Roman" w:cs="Times New Roman"/>
          <w:i/>
          <w:kern w:val="3"/>
          <w:sz w:val="24"/>
          <w:szCs w:val="24"/>
          <w:lang w:eastAsia="zh-CN" w:bidi="hi-IN"/>
        </w:rPr>
        <w:t>«Перед атакой»</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С.С. Орлов.</w:t>
      </w:r>
      <w:r w:rsidRPr="00936DC4">
        <w:rPr>
          <w:rFonts w:ascii="Times New Roman" w:eastAsia="SimSun" w:hAnsi="Times New Roman" w:cs="Times New Roman"/>
          <w:kern w:val="3"/>
          <w:sz w:val="24"/>
          <w:szCs w:val="24"/>
          <w:lang w:eastAsia="zh-CN" w:bidi="hi-IN"/>
        </w:rPr>
        <w:t xml:space="preserve"> </w:t>
      </w:r>
      <w:r w:rsidRPr="00936DC4">
        <w:rPr>
          <w:rFonts w:ascii="Times New Roman" w:eastAsia="SimSun" w:hAnsi="Times New Roman" w:cs="Times New Roman"/>
          <w:i/>
          <w:kern w:val="3"/>
          <w:sz w:val="24"/>
          <w:szCs w:val="24"/>
          <w:lang w:eastAsia="zh-CN" w:bidi="hi-IN"/>
        </w:rPr>
        <w:t>«Его зарыли в шар земной...»</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Д.С. Самойлов.</w:t>
      </w:r>
      <w:r w:rsidRPr="00936DC4">
        <w:rPr>
          <w:rFonts w:ascii="Times New Roman" w:eastAsia="SimSun" w:hAnsi="Times New Roman" w:cs="Times New Roman"/>
          <w:kern w:val="3"/>
          <w:sz w:val="24"/>
          <w:szCs w:val="24"/>
          <w:lang w:eastAsia="zh-CN" w:bidi="hi-IN"/>
        </w:rPr>
        <w:t xml:space="preserve"> </w:t>
      </w:r>
      <w:r w:rsidRPr="00936DC4">
        <w:rPr>
          <w:rFonts w:ascii="Times New Roman" w:eastAsia="SimSun" w:hAnsi="Times New Roman" w:cs="Times New Roman"/>
          <w:i/>
          <w:kern w:val="3"/>
          <w:sz w:val="24"/>
          <w:szCs w:val="24"/>
          <w:lang w:eastAsia="zh-CN" w:bidi="hi-IN"/>
        </w:rPr>
        <w:t>«Сороковые, роковые...»</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М.М. Джалиль.</w:t>
      </w:r>
      <w:r w:rsidRPr="00936DC4">
        <w:rPr>
          <w:rFonts w:ascii="Times New Roman" w:eastAsia="SimSun" w:hAnsi="Times New Roman" w:cs="Times New Roman"/>
          <w:kern w:val="3"/>
          <w:sz w:val="24"/>
          <w:szCs w:val="24"/>
          <w:lang w:eastAsia="zh-CN" w:bidi="hi-IN"/>
        </w:rPr>
        <w:t xml:space="preserve"> </w:t>
      </w:r>
      <w:r w:rsidRPr="00936DC4">
        <w:rPr>
          <w:rFonts w:ascii="Times New Roman" w:eastAsia="SimSun" w:hAnsi="Times New Roman" w:cs="Times New Roman"/>
          <w:i/>
          <w:kern w:val="3"/>
          <w:sz w:val="24"/>
          <w:szCs w:val="24"/>
          <w:lang w:eastAsia="zh-CN" w:bidi="hi-IN"/>
        </w:rPr>
        <w:t>«Смерть девушки», «Радость весны»</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А.А. Сурков</w:t>
      </w:r>
      <w:r w:rsidRPr="00936DC4">
        <w:rPr>
          <w:rFonts w:ascii="Times New Roman" w:eastAsia="SimSun" w:hAnsi="Times New Roman" w:cs="Times New Roman"/>
          <w:kern w:val="3"/>
          <w:sz w:val="24"/>
          <w:szCs w:val="24"/>
          <w:lang w:eastAsia="zh-CN" w:bidi="hi-IN"/>
        </w:rPr>
        <w:t xml:space="preserve">. </w:t>
      </w:r>
      <w:r w:rsidRPr="00936DC4">
        <w:rPr>
          <w:rFonts w:ascii="Times New Roman" w:eastAsia="SimSun" w:hAnsi="Times New Roman" w:cs="Times New Roman"/>
          <w:i/>
          <w:kern w:val="3"/>
          <w:sz w:val="24"/>
          <w:szCs w:val="24"/>
          <w:lang w:eastAsia="zh-CN" w:bidi="hi-IN"/>
        </w:rPr>
        <w:t>«Бьётся в тесной печурке огонь...»</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К.М. Симонов.</w:t>
      </w:r>
      <w:r w:rsidRPr="00936DC4">
        <w:rPr>
          <w:rFonts w:ascii="Times New Roman" w:eastAsia="SimSun" w:hAnsi="Times New Roman" w:cs="Times New Roman"/>
          <w:kern w:val="3"/>
          <w:sz w:val="24"/>
          <w:szCs w:val="24"/>
          <w:lang w:eastAsia="zh-CN" w:bidi="hi-IN"/>
        </w:rPr>
        <w:t xml:space="preserve"> </w:t>
      </w:r>
      <w:r w:rsidRPr="00936DC4">
        <w:rPr>
          <w:rFonts w:ascii="Times New Roman" w:eastAsia="SimSun" w:hAnsi="Times New Roman" w:cs="Times New Roman"/>
          <w:i/>
          <w:kern w:val="3"/>
          <w:sz w:val="24"/>
          <w:szCs w:val="24"/>
          <w:lang w:eastAsia="zh-CN" w:bidi="hi-IN"/>
        </w:rPr>
        <w:t>«Ты помнишь, Алёша, дороги Смоленщины...», «Жди меня, и я вернусь...»</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А.Т. Твардовский</w:t>
      </w:r>
      <w:r w:rsidRPr="00936DC4">
        <w:rPr>
          <w:rFonts w:ascii="Times New Roman" w:eastAsia="SimSun" w:hAnsi="Times New Roman" w:cs="Times New Roman"/>
          <w:kern w:val="3"/>
          <w:sz w:val="24"/>
          <w:szCs w:val="24"/>
          <w:lang w:eastAsia="zh-CN" w:bidi="hi-IN"/>
        </w:rPr>
        <w:t xml:space="preserve">. </w:t>
      </w:r>
      <w:r w:rsidRPr="00936DC4">
        <w:rPr>
          <w:rFonts w:ascii="Times New Roman" w:eastAsia="SimSun" w:hAnsi="Times New Roman" w:cs="Times New Roman"/>
          <w:i/>
          <w:kern w:val="3"/>
          <w:sz w:val="24"/>
          <w:szCs w:val="24"/>
          <w:lang w:eastAsia="zh-CN" w:bidi="hi-IN"/>
        </w:rPr>
        <w:t>«Я убит подо Ржевом», «Я знаю, никакой моей вины...»</w:t>
      </w:r>
    </w:p>
    <w:p w:rsidR="00936DC4" w:rsidRPr="00936DC4" w:rsidRDefault="00936DC4" w:rsidP="00936DC4">
      <w:pPr>
        <w:widowControl w:val="0"/>
        <w:suppressAutoHyphens/>
        <w:autoSpaceDN w:val="0"/>
        <w:spacing w:after="0" w:line="240" w:lineRule="auto"/>
        <w:ind w:firstLine="708"/>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Исповедальность, лиризм и патриотический пафос военной лирики. Образ солдата-победителя. Изображение подвига народа. Тема памяти. Идейно-эмоциональное содержание произведений, посвященных военной теме.</w:t>
      </w:r>
    </w:p>
    <w:p w:rsidR="00936DC4" w:rsidRPr="00936DC4" w:rsidRDefault="00936DC4" w:rsidP="00936DC4">
      <w:pPr>
        <w:widowControl w:val="0"/>
        <w:suppressAutoHyphens/>
        <w:autoSpaceDN w:val="0"/>
        <w:spacing w:after="0" w:line="240" w:lineRule="auto"/>
        <w:ind w:firstLine="708"/>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ind w:firstLine="708"/>
        <w:jc w:val="center"/>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Раздел «Из русской литературы XX в.»</w:t>
      </w:r>
    </w:p>
    <w:p w:rsidR="00936DC4" w:rsidRPr="00936DC4" w:rsidRDefault="00936DC4" w:rsidP="00936DC4">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Национальный характер в литературе XX 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А.Т. Твардовский</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Вехи биографии поэта.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i/>
          <w:kern w:val="3"/>
          <w:sz w:val="24"/>
          <w:szCs w:val="24"/>
          <w:lang w:eastAsia="zh-CN" w:bidi="hi-IN"/>
        </w:rPr>
        <w:t>«Василий Тёркин»</w:t>
      </w:r>
      <w:r w:rsidRPr="00936DC4">
        <w:rPr>
          <w:rFonts w:ascii="Times New Roman" w:eastAsia="SimSun" w:hAnsi="Times New Roman" w:cs="Times New Roman"/>
          <w:kern w:val="3"/>
          <w:sz w:val="24"/>
          <w:szCs w:val="24"/>
          <w:lang w:eastAsia="zh-CN" w:bidi="hi-IN"/>
        </w:rPr>
        <w:t xml:space="preserve"> (главы по выбору учителя) Своеобразие жанра («книга про бойца»). Документальность произведения и художественный вымысел. Народный герой в поэме: Василий Тёркин как собирательный образ. Автор и герой. Роль рефрена в раскрытии смысла произведения. Интонационное многообразие поэмы: юмор, трагедийность, лиризм отдельных страниц. Особенности её стиха: чередование стихотворных размеров и способов рифмовки.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М.А. Шолохов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Вехи биографии писателя.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i/>
          <w:kern w:val="3"/>
          <w:sz w:val="24"/>
          <w:szCs w:val="24"/>
          <w:lang w:eastAsia="zh-CN" w:bidi="hi-IN"/>
        </w:rPr>
        <w:t>«Судьба человека»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Андрей Соколов — воплощение национального характера. Отражение судьбы всего народа в судьбе героя произведения. Тема нравственных испытаний и военного подвига. Образ ребёнка в произведении о Великой Отечественной войне.</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Особенность композиции: рассказ в рассказе; роль пейзажа.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Связь между видами искусства.</w:t>
      </w:r>
      <w:r w:rsidRPr="00936DC4">
        <w:rPr>
          <w:rFonts w:ascii="Times New Roman" w:eastAsia="SimSun" w:hAnsi="Times New Roman" w:cs="Times New Roman"/>
          <w:kern w:val="3"/>
          <w:sz w:val="24"/>
          <w:szCs w:val="24"/>
          <w:lang w:eastAsia="zh-CN" w:bidi="hi-IN"/>
        </w:rPr>
        <w:t xml:space="preserve"> Экранизация рассказа «Судьба человека» (режиссёр С. Бондарчук, 1959).</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В.Г. Распутин</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Вехи биографии писателя.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i/>
          <w:kern w:val="3"/>
          <w:sz w:val="24"/>
          <w:szCs w:val="24"/>
          <w:lang w:eastAsia="zh-CN" w:bidi="hi-IN"/>
        </w:rPr>
        <w:t>«Уроки французского»</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События, рассказанные от лица мальчика, авторская оценка. Образ учительницы как символ человеческой отзывчивости. Нравственная проблематика произведения.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 xml:space="preserve">Связь между видами искусства. </w:t>
      </w:r>
      <w:r w:rsidRPr="00936DC4">
        <w:rPr>
          <w:rFonts w:ascii="Times New Roman" w:eastAsia="SimSun" w:hAnsi="Times New Roman" w:cs="Times New Roman"/>
          <w:kern w:val="3"/>
          <w:sz w:val="24"/>
          <w:szCs w:val="24"/>
          <w:lang w:eastAsia="zh-CN" w:bidi="hi-IN"/>
        </w:rPr>
        <w:t>Экранизация рассказа «Уроки французского» (режиссёр Е. Ташков, 1978).</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В.М. Шукшин</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Вехи биографии писателя.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i/>
          <w:kern w:val="3"/>
          <w:sz w:val="24"/>
          <w:szCs w:val="24"/>
          <w:lang w:eastAsia="zh-CN" w:bidi="hi-IN"/>
        </w:rPr>
        <w:t>«Космос, нервная система и шмат сала», «Микроскоп»</w:t>
      </w:r>
      <w:r w:rsidRPr="00936DC4">
        <w:rPr>
          <w:rFonts w:ascii="Times New Roman" w:eastAsia="SimSun" w:hAnsi="Times New Roman" w:cs="Times New Roman"/>
          <w:kern w:val="3"/>
          <w:sz w:val="24"/>
          <w:szCs w:val="24"/>
          <w:lang w:eastAsia="zh-CN" w:bidi="hi-IN"/>
        </w:rPr>
        <w:t xml:space="preserve"> (другие — по выбору учителя) «Сокровенный» герой рассказов Шукшина. Доброта, доверчивость и душевная красота «маленьких людей». Столкновение с миром грубости и практической приземлённости. Внутренняя сила героя.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Тема для обсуждения.</w:t>
      </w:r>
      <w:r w:rsidRPr="00936DC4">
        <w:rPr>
          <w:rFonts w:ascii="Times New Roman" w:eastAsia="SimSun" w:hAnsi="Times New Roman" w:cs="Times New Roman"/>
          <w:kern w:val="3"/>
          <w:sz w:val="24"/>
          <w:szCs w:val="24"/>
          <w:lang w:eastAsia="zh-CN" w:bidi="hi-IN"/>
        </w:rPr>
        <w:t xml:space="preserve"> Своеобразие национального характера в русской литературе XX в.: традиции и новаторство.</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 xml:space="preserve">Творческое задание. </w:t>
      </w:r>
      <w:r w:rsidRPr="00936DC4">
        <w:rPr>
          <w:rFonts w:ascii="Times New Roman" w:eastAsia="SimSun" w:hAnsi="Times New Roman" w:cs="Times New Roman"/>
          <w:kern w:val="3"/>
          <w:sz w:val="24"/>
          <w:szCs w:val="24"/>
          <w:lang w:eastAsia="zh-CN" w:bidi="hi-IN"/>
        </w:rPr>
        <w:t>Историческая реальность и художественный вымысел в русской литературе.</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Интернет.</w:t>
      </w:r>
      <w:r w:rsidRPr="00936DC4">
        <w:rPr>
          <w:rFonts w:ascii="Times New Roman" w:eastAsia="SimSun" w:hAnsi="Times New Roman" w:cs="Times New Roman"/>
          <w:kern w:val="3"/>
          <w:sz w:val="24"/>
          <w:szCs w:val="24"/>
          <w:lang w:eastAsia="zh-CN" w:bidi="hi-IN"/>
        </w:rPr>
        <w:t xml:space="preserve"> Разговор с любителями книг: что такое чат и как найти собеседника по интересам? Что пишут о любимой книге? Создание первой электронной библиотечки «Любимые стихи».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Ф.А. Абрамов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i/>
          <w:kern w:val="3"/>
          <w:sz w:val="24"/>
          <w:szCs w:val="24"/>
          <w:lang w:eastAsia="zh-CN" w:bidi="hi-IN"/>
        </w:rPr>
        <w:t>«Поездка в прошлое»</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Встречи, переворачивающие всю жизнь. Моральная ответственность за поступки. Нравственная проблематика произведения: является ли жестокое время оправданием для предательства?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Таинственный незнакомец на Курзии — метафора судьбы.</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Творческое задание.</w:t>
      </w:r>
      <w:r w:rsidRPr="00936DC4">
        <w:rPr>
          <w:rFonts w:ascii="Times New Roman" w:eastAsia="SimSun" w:hAnsi="Times New Roman" w:cs="Times New Roman"/>
          <w:kern w:val="3"/>
          <w:sz w:val="24"/>
          <w:szCs w:val="24"/>
          <w:lang w:eastAsia="zh-CN" w:bidi="hi-IN"/>
        </w:rPr>
        <w:t xml:space="preserve"> Психологический портрет на основе внутреннего монолога.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Круг чтения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Русская литература и литература народов мира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 xml:space="preserve"> Ч.Т. Айтматов.</w:t>
      </w:r>
      <w:r w:rsidRPr="00936DC4">
        <w:rPr>
          <w:rFonts w:ascii="Times New Roman" w:eastAsia="SimSun" w:hAnsi="Times New Roman" w:cs="Times New Roman"/>
          <w:kern w:val="3"/>
          <w:sz w:val="24"/>
          <w:szCs w:val="24"/>
          <w:lang w:eastAsia="zh-CN" w:bidi="hi-IN"/>
        </w:rPr>
        <w:t xml:space="preserve"> «Ранние журавли», «Белый пароход»</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А.И. Герцен.</w:t>
      </w:r>
      <w:r w:rsidRPr="00936DC4">
        <w:rPr>
          <w:rFonts w:ascii="Times New Roman" w:eastAsia="SimSun" w:hAnsi="Times New Roman" w:cs="Times New Roman"/>
          <w:kern w:val="3"/>
          <w:sz w:val="24"/>
          <w:szCs w:val="24"/>
          <w:lang w:eastAsia="zh-CN" w:bidi="hi-IN"/>
        </w:rPr>
        <w:t xml:space="preserve"> «Сорока-воровка»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Н.В. Думбадзе.</w:t>
      </w:r>
      <w:r w:rsidRPr="00936DC4">
        <w:rPr>
          <w:rFonts w:ascii="Times New Roman" w:eastAsia="SimSun" w:hAnsi="Times New Roman" w:cs="Times New Roman"/>
          <w:kern w:val="3"/>
          <w:sz w:val="24"/>
          <w:szCs w:val="24"/>
          <w:lang w:eastAsia="zh-CN" w:bidi="hi-IN"/>
        </w:rPr>
        <w:t xml:space="preserve"> «Я вижу солнце»</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А.Г. Короленко.</w:t>
      </w:r>
      <w:r w:rsidRPr="00936DC4">
        <w:rPr>
          <w:rFonts w:ascii="Times New Roman" w:eastAsia="SimSun" w:hAnsi="Times New Roman" w:cs="Times New Roman"/>
          <w:kern w:val="3"/>
          <w:sz w:val="24"/>
          <w:szCs w:val="24"/>
          <w:lang w:eastAsia="zh-CN" w:bidi="hi-IN"/>
        </w:rPr>
        <w:t xml:space="preserve"> «Мгновение»</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Н.А. Некрасов.</w:t>
      </w:r>
      <w:r w:rsidRPr="00936DC4">
        <w:rPr>
          <w:rFonts w:ascii="Times New Roman" w:eastAsia="SimSun" w:hAnsi="Times New Roman" w:cs="Times New Roman"/>
          <w:kern w:val="3"/>
          <w:sz w:val="24"/>
          <w:szCs w:val="24"/>
          <w:lang w:eastAsia="zh-CN" w:bidi="hi-IN"/>
        </w:rPr>
        <w:t xml:space="preserve"> Стихотворения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К.Г. Паустовский</w:t>
      </w:r>
      <w:r w:rsidRPr="00936DC4">
        <w:rPr>
          <w:rFonts w:ascii="Times New Roman" w:eastAsia="SimSun" w:hAnsi="Times New Roman" w:cs="Times New Roman"/>
          <w:kern w:val="3"/>
          <w:sz w:val="24"/>
          <w:szCs w:val="24"/>
          <w:lang w:eastAsia="zh-CN" w:bidi="hi-IN"/>
        </w:rPr>
        <w:t>. «Лёнька с Малого озера», «Прощание с летом», «Снег», «Старый повар»</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М.М. Пришвин.</w:t>
      </w:r>
      <w:r w:rsidRPr="00936DC4">
        <w:rPr>
          <w:rFonts w:ascii="Times New Roman" w:eastAsia="SimSun" w:hAnsi="Times New Roman" w:cs="Times New Roman"/>
          <w:kern w:val="3"/>
          <w:sz w:val="24"/>
          <w:szCs w:val="24"/>
          <w:lang w:eastAsia="zh-CN" w:bidi="hi-IN"/>
        </w:rPr>
        <w:t xml:space="preserve"> «Лесная капель», «Таинственный ящик»</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А.С. Пушкин.</w:t>
      </w:r>
      <w:r w:rsidRPr="00936DC4">
        <w:rPr>
          <w:rFonts w:ascii="Times New Roman" w:eastAsia="SimSun" w:hAnsi="Times New Roman" w:cs="Times New Roman"/>
          <w:kern w:val="3"/>
          <w:sz w:val="24"/>
          <w:szCs w:val="24"/>
          <w:lang w:eastAsia="zh-CN" w:bidi="hi-IN"/>
        </w:rPr>
        <w:t xml:space="preserve"> Стихотворения, «Полтава»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 xml:space="preserve">Ю.С. Рытхэу. </w:t>
      </w:r>
      <w:r w:rsidRPr="00936DC4">
        <w:rPr>
          <w:rFonts w:ascii="Times New Roman" w:eastAsia="SimSun" w:hAnsi="Times New Roman" w:cs="Times New Roman"/>
          <w:kern w:val="3"/>
          <w:sz w:val="24"/>
          <w:szCs w:val="24"/>
          <w:lang w:eastAsia="zh-CN" w:bidi="hi-IN"/>
        </w:rPr>
        <w:t>«Когда киты уходят»</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С.С. Смирнов.</w:t>
      </w:r>
      <w:r w:rsidRPr="00936DC4">
        <w:rPr>
          <w:rFonts w:ascii="Times New Roman" w:eastAsia="SimSun" w:hAnsi="Times New Roman" w:cs="Times New Roman"/>
          <w:kern w:val="3"/>
          <w:sz w:val="24"/>
          <w:szCs w:val="24"/>
          <w:lang w:eastAsia="zh-CN" w:bidi="hi-IN"/>
        </w:rPr>
        <w:t xml:space="preserve"> «Гаврош Брестской крепости»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И.С. Тургенев.</w:t>
      </w:r>
      <w:r w:rsidRPr="00936DC4">
        <w:rPr>
          <w:rFonts w:ascii="Times New Roman" w:eastAsia="SimSun" w:hAnsi="Times New Roman" w:cs="Times New Roman"/>
          <w:kern w:val="3"/>
          <w:sz w:val="24"/>
          <w:szCs w:val="24"/>
          <w:lang w:eastAsia="zh-CN" w:bidi="hi-IN"/>
        </w:rPr>
        <w:t xml:space="preserve"> «Вешние воды»</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Зарубежная литература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Ч. Диккенс.</w:t>
      </w:r>
      <w:r w:rsidRPr="00936DC4">
        <w:rPr>
          <w:rFonts w:ascii="Times New Roman" w:eastAsia="SimSun" w:hAnsi="Times New Roman" w:cs="Times New Roman"/>
          <w:kern w:val="3"/>
          <w:sz w:val="24"/>
          <w:szCs w:val="24"/>
          <w:lang w:eastAsia="zh-CN" w:bidi="hi-IN"/>
        </w:rPr>
        <w:t xml:space="preserve"> «Приключения Оливера Твиста»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Р. Сабатини.</w:t>
      </w:r>
      <w:r w:rsidRPr="00936DC4">
        <w:rPr>
          <w:rFonts w:ascii="Times New Roman" w:eastAsia="SimSun" w:hAnsi="Times New Roman" w:cs="Times New Roman"/>
          <w:kern w:val="3"/>
          <w:sz w:val="24"/>
          <w:szCs w:val="24"/>
          <w:lang w:eastAsia="zh-CN" w:bidi="hi-IN"/>
        </w:rPr>
        <w:t xml:space="preserve"> «Одиссея капитана Блада»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Э. Сетон-Томпсон.</w:t>
      </w:r>
      <w:r w:rsidRPr="00936DC4">
        <w:rPr>
          <w:rFonts w:ascii="Times New Roman" w:eastAsia="SimSun" w:hAnsi="Times New Roman" w:cs="Times New Roman"/>
          <w:kern w:val="3"/>
          <w:sz w:val="24"/>
          <w:szCs w:val="24"/>
          <w:lang w:eastAsia="zh-CN" w:bidi="hi-IN"/>
        </w:rPr>
        <w:t xml:space="preserve"> «Маленькие дикари», «Ральф в лесах»</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Дж.Р.Р. Толкиен (Толкин).</w:t>
      </w:r>
      <w:r w:rsidRPr="00936DC4">
        <w:rPr>
          <w:rFonts w:ascii="Times New Roman" w:eastAsia="SimSun" w:hAnsi="Times New Roman" w:cs="Times New Roman"/>
          <w:kern w:val="3"/>
          <w:sz w:val="24"/>
          <w:szCs w:val="24"/>
          <w:lang w:eastAsia="zh-CN" w:bidi="hi-IN"/>
        </w:rPr>
        <w:t xml:space="preserve"> «Хоббит, или Туда и обратно»</w:t>
      </w:r>
    </w:p>
    <w:p w:rsidR="00936DC4" w:rsidRPr="00936DC4" w:rsidRDefault="00936DC4" w:rsidP="00936DC4">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p>
    <w:p w:rsidR="00936DC4" w:rsidRPr="00936DC4" w:rsidRDefault="00936DC4" w:rsidP="00936DC4">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8 класс</w:t>
      </w:r>
    </w:p>
    <w:p w:rsidR="00936DC4" w:rsidRPr="00936DC4" w:rsidRDefault="00936DC4" w:rsidP="00936DC4">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p>
    <w:p w:rsidR="00936DC4" w:rsidRPr="00936DC4" w:rsidRDefault="00936DC4" w:rsidP="00936DC4">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Разделы «Из русской литературы XVIII в.»,</w:t>
      </w:r>
    </w:p>
    <w:p w:rsidR="00936DC4" w:rsidRPr="00936DC4" w:rsidRDefault="00936DC4" w:rsidP="00936DC4">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«Из зарубежной литературы XVIII 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Классицизм</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b/>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М.В. Ломоносов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Жизнь и творчество.</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«Ода на день восшествия на всероссийский престол императрицы Елисаветы Петровны 1747 года»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Жанр оды в творчестве М.В. Ломоносова: торжественная, философская, духовная ода. Воспевание России в торжественной оде, обращение к императрице с похвалой и поучением. Композиция произведения, метафоричность стиля. Ломоносов и его «теория трех штилей» как основа иерархии жанров классицизма.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Раздел «Теория литературы».</w:t>
      </w:r>
      <w:r w:rsidRPr="00936DC4">
        <w:rPr>
          <w:rFonts w:ascii="Times New Roman" w:eastAsia="SimSun" w:hAnsi="Times New Roman" w:cs="Times New Roman"/>
          <w:kern w:val="3"/>
          <w:sz w:val="24"/>
          <w:szCs w:val="24"/>
          <w:lang w:eastAsia="zh-CN" w:bidi="hi-IN"/>
        </w:rPr>
        <w:t xml:space="preserve"> Литературные направления (начальное понятие). Классицизм как литературное направление: идеология и эстетика. Ода. Поэма-трактат Н. Буало «Поэтическое искусство».</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Ж-Б. Мольер</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«Мещанин во дворянстве»</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Отражение в пьесе социального противоречия эпохи: богатеющая буржуазия, не имеющая прав и привилегий, и беднеющая аристократия. Комический характер господина Журдена. Высмеивание невежества, тщеславия и глупости главного героя. Комические ситуации, их роль в развитии сюжета комедии. Мастерство драматурга в построении диалогов, создании речевых характеристик персонажей.</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 xml:space="preserve">Раздел «Теория литературы». </w:t>
      </w:r>
      <w:r w:rsidRPr="00936DC4">
        <w:rPr>
          <w:rFonts w:ascii="Times New Roman" w:eastAsia="SimSun" w:hAnsi="Times New Roman" w:cs="Times New Roman"/>
          <w:kern w:val="3"/>
          <w:sz w:val="24"/>
          <w:szCs w:val="24"/>
          <w:lang w:eastAsia="zh-CN" w:bidi="hi-IN"/>
        </w:rPr>
        <w:t>Комедия классицизма.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Д.И. Фонвизин</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Жизнь и творчество драматурга.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«Недоросль» (сцены из комедии)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Черты классицизма в пьесе: единство места, времени и действия. Просветительская проблематика: понимание государственной службы как служения Отечеству, изображение бесправия крепостных крестьян. Проблемы воспитания, образования гражданина. Приёмы создания комического эффекта. «Говорящие» фамилии и имена, речь героев как средство их характеристики. Современное звучание произведения. Смысл финала комедии.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Теория литературы.</w:t>
      </w:r>
      <w:r w:rsidRPr="00936DC4">
        <w:rPr>
          <w:rFonts w:ascii="Times New Roman" w:eastAsia="SimSun" w:hAnsi="Times New Roman" w:cs="Times New Roman"/>
          <w:kern w:val="3"/>
          <w:sz w:val="24"/>
          <w:szCs w:val="24"/>
          <w:lang w:eastAsia="zh-CN" w:bidi="hi-IN"/>
        </w:rPr>
        <w:t xml:space="preserve"> Исторические корни драмы. Комедия как драматический жанр. Классицистическая пьеса.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Творческие задания.</w:t>
      </w:r>
      <w:r w:rsidRPr="00936DC4">
        <w:rPr>
          <w:rFonts w:ascii="Times New Roman" w:eastAsia="SimSun" w:hAnsi="Times New Roman" w:cs="Times New Roman"/>
          <w:kern w:val="3"/>
          <w:sz w:val="24"/>
          <w:szCs w:val="24"/>
          <w:lang w:eastAsia="zh-CN" w:bidi="hi-IN"/>
        </w:rPr>
        <w:t xml:space="preserve"> «Мещанин во дворянстве» Мольера и «Недоросль» Фонвизина — сходство и различия.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Разделы «Из русской литературы XVIII в.»,</w:t>
      </w:r>
    </w:p>
    <w:p w:rsidR="00936DC4" w:rsidRPr="00936DC4" w:rsidRDefault="00936DC4" w:rsidP="00936DC4">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«Из русской литературы XX 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Сентиментализм и его традиции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Н.М. Карамзин</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Жизнь и творчество. Н.М. Карамзин — основоположник отечественного сентиментализма, писатель, поэт, переводчик.</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«Бедная Лиза»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Поэтика сентиментальной повести. Своеобразие проблематики произведения: «естественный человек» и человек цивилизованный в повести. Сюжет и композиция повести, композиционная роль авторских отступлений, способы показа «внутреннего человека» (Н.М. Карамзин): «психологический жест», речь героев, одушевление природы. Конфликт истинных и ложных ценностей. Изображение внутреннего мира и эмоционального состояния человека.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Раздел «Теория литературы».</w:t>
      </w:r>
      <w:r w:rsidRPr="00936DC4">
        <w:rPr>
          <w:rFonts w:ascii="Times New Roman" w:eastAsia="SimSun" w:hAnsi="Times New Roman" w:cs="Times New Roman"/>
          <w:kern w:val="3"/>
          <w:sz w:val="24"/>
          <w:szCs w:val="24"/>
          <w:lang w:eastAsia="zh-CN" w:bidi="hi-IN"/>
        </w:rPr>
        <w:t xml:space="preserve"> Сентиментализм как литературное направление. Русский сентиментализм, его основные черты и особенности.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А.И. Куприн</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Жизнь и судьба.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«Гранатовый браслет»</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Тема любви. Трагические чувства Желткова. Роль вставных новелл. Финал как заключительный аккорд музыкальной темы произведения. Роль цветовой детали. Связь между видами искусства. «Аделаида» Л. ван Бетховена на стихи Фридриха фон Маттиссона.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Тема для обсуждения.</w:t>
      </w:r>
      <w:r w:rsidRPr="00936DC4">
        <w:rPr>
          <w:rFonts w:ascii="Times New Roman" w:eastAsia="SimSun" w:hAnsi="Times New Roman" w:cs="Times New Roman"/>
          <w:kern w:val="3"/>
          <w:sz w:val="24"/>
          <w:szCs w:val="24"/>
          <w:lang w:eastAsia="zh-CN" w:bidi="hi-IN"/>
        </w:rPr>
        <w:t xml:space="preserve"> «Маленький» ли человек Желтков?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Разделы «Из русской литературы XVIII в.»,</w:t>
      </w:r>
    </w:p>
    <w:p w:rsidR="00936DC4" w:rsidRPr="00936DC4" w:rsidRDefault="00936DC4" w:rsidP="00936DC4">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«Из русской литературы XIX в.»</w:t>
      </w:r>
    </w:p>
    <w:p w:rsidR="00936DC4" w:rsidRPr="00936DC4" w:rsidRDefault="00936DC4" w:rsidP="00936DC4">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Русская литература XIX 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Поэты пушкинской поры</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Предшественники и современники А.С. Пушкина. Обзор раздела и изучение одной из монографических тем (по выбору учителя).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 xml:space="preserve">Раздел «Теория литературы». </w:t>
      </w:r>
      <w:r w:rsidRPr="00936DC4">
        <w:rPr>
          <w:rFonts w:ascii="Times New Roman" w:eastAsia="SimSun" w:hAnsi="Times New Roman" w:cs="Times New Roman"/>
          <w:kern w:val="3"/>
          <w:sz w:val="24"/>
          <w:szCs w:val="24"/>
          <w:lang w:eastAsia="zh-CN" w:bidi="hi-IN"/>
        </w:rPr>
        <w:t>Элегия, идиллия, баллада, романс как жанры романтической поэзии.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Г.Р. Державин</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Жизнь и творчество поэта.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«Памятник», «Фелица» (фрагменты), «Русские девушки», «Снигирь» (по выбору учителя)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Многообразие тематики поэзии Державина. Гражданские и философские оды. Новаторство поэта: расширение жанровых рамок, разрушение системы «трёх штилей». Тема поэтического творчества. Анакреонтическая лирика. Цветовые эпитеты в лирической поэзии Державина, пластичность и конкретность образов.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Дополнительная литература</w:t>
      </w:r>
      <w:r w:rsidRPr="00936DC4">
        <w:rPr>
          <w:rFonts w:ascii="Times New Roman" w:eastAsia="SimSun" w:hAnsi="Times New Roman" w:cs="Times New Roman"/>
          <w:kern w:val="3"/>
          <w:sz w:val="24"/>
          <w:szCs w:val="24"/>
          <w:lang w:eastAsia="zh-CN" w:bidi="hi-IN"/>
        </w:rPr>
        <w:t>. Романы «Державин» В.Ф. Ходасевича и Ю.О. Домбровского. В.А.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В.А. Жуковский</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Жизнь и творчество поэта.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«Светлана»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Жанр баллады в творчестве Жуковского. Русская фольклорная традиция в балладе. Изображение внутреннего мира героев. Психологизм в описании переживаний главной героини. Национальные черты в образе героини. Создание романтического характера.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«Невыразимое», «Море»</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Центральные темы и образы лирики Жуковского. Лирический герой романтической поэзии и его восприятие мира. Тема поэтического вдохновения. Мотив поэтического молчания: как передать словами «невыразимое»? Параллелизм в описании образа моря и человеческой души. Романтический образ моря. Истовое стремление к недостижимому идеалу. Музыкальность лирики Жуковского. Роль звуковых и лексических повторов.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К.Н. Батюшков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Жизнь и творчество поэта.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«Вакханка», «Мой гений», «Есть наслаждение и в дикости лесов...» (по выбору учителя)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Элегии Батюшкова — основной жанр его творчества. Эмоциональное разнообразие переживаний в батюшковских элегиях: грусть, предчувствие близкой смерти, тоска, радость, счастье от упоения жизнью и молодостью. Мотив мечты. Античные образы в стихотворениях поэта, их пластичность. Гармония звучания и содержания. Античная лирика и поэзия эпохи Возрождения: Тибулл, Торквато Тассо (на выбор - обзор). Образы и мотивы, повлиявшие на поэзию Батюшкова.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Е.А. Боратынский</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Жизнь и творчество поэта.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«Родина», «Разуверение», «К чему невольнику мечтания свободы?..» (по выбору учителя)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«Поэзия мысли» Боратынского, её автобиографизм. Тема изгнанничества в лирике. Образ отверженного героя. Тема любви в творчестве Боратынского. Размышления о судьбе как о непреодолимой, высшей силе, довлеющей над человеком. Новеллистичность и психологизм любовной лирики поэта. «Унылая» элегичность поэзии Боратынского, её «холодная гармония». Утверждение поэзии как спасительной силы в бездуховном обществе, забывшем о красоте и гармонии. «Скромность» музы поэта, надежда найти в потомках единомышленника.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b/>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Связь между видами искусства.</w:t>
      </w:r>
      <w:r w:rsidRPr="00936DC4">
        <w:rPr>
          <w:rFonts w:ascii="Times New Roman" w:eastAsia="SimSun" w:hAnsi="Times New Roman" w:cs="Times New Roman"/>
          <w:kern w:val="3"/>
          <w:sz w:val="24"/>
          <w:szCs w:val="24"/>
          <w:lang w:eastAsia="zh-CN" w:bidi="hi-IN"/>
        </w:rPr>
        <w:t xml:space="preserve"> Романсы на стихи В.М. Жуковского, К.Н. Батюшкова, А.А. Дельвига (музыка А.А. Алябьева, М.Л. Яковлева, А.Е. Варламова).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Интернет.</w:t>
      </w:r>
      <w:r w:rsidRPr="00936DC4">
        <w:rPr>
          <w:rFonts w:ascii="Times New Roman" w:eastAsia="SimSun" w:hAnsi="Times New Roman" w:cs="Times New Roman"/>
          <w:kern w:val="3"/>
          <w:sz w:val="24"/>
          <w:szCs w:val="24"/>
          <w:lang w:eastAsia="zh-CN" w:bidi="hi-IN"/>
        </w:rPr>
        <w:t xml:space="preserve"> Подбор материалов для создания электронного варианта мини-энциклопедии об одном из русских поэтов: Н.И. Гнедич, Ф.Н. Глинка, К.Ф. Рылеев, В.К. Кюхельбекер, Д.В. Давыдов, Н.М. Языков, Д.В. Веневитинов (по выбору).</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b/>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Для самостоятельного чтения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Г.Р. Державин. «Памятник», «Властителям и судиям», «Ключ», «Соловей», «Бог», «Осень во время осады Очакова», «Приглашение к обеду», «Соловей во сне», «Лебедь», «Евгению. Жизнь Званская»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В.А. Жуковский. «Цветок», «Теон и Эсхил», «Песня» («Кольцо души-девицы»), «Утешение в слезах», «Листок», «К портрету Гёте», «Ночной смотр», «Царскосельский лебедь»</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А.А. Дельвиг. «Пушкину», «Элегия» («Когда, душа, просилась ты...»), «Вдохновение», «Сонет» («Златых кудрей приятная небрежность...»), «Романс» («Прекрасный день, счастливый день...»), «Русская песня» («Соловей мой, соловей...»)</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К.Н. Батюшков. «Умирающий Тасс», «Судьба Одиссея», «Разлука», «Весёлый час», «Мои пенаты», «Надежда», «Мечта», «Выздоровление», «Элизий», «Тень друга», «Таврида», «Подражания древним»</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Е.А. Боратынский. «Финляндия», «Осень», «Признание», «Старательно мы наблюдаем свет...», «Не подражай...», «На смерть Гёте», «Когда твой голос, о поэт...», «Последний поэт»</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А.С. Пушкин</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Жизнь и судьба.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«К Чаадаеву», «К морю», «Во глубине сибирских руд...», «Анчар»</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Тема свободы в лирике А.С. Пушкина. Размышления о смысле жизни в лирике Пушкина. Тема свободы. Романтические образы в пушкинской поэзии 20-х гг.</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«К ***», «На холмах Грузии...», «Я вас любил...»</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Своеобразие любовной лирики поэта. Жертвенность и благородство чувств лирического героя. «Биография души» поэта в интимной лирике. Музыкальность стихотворений, их звуковая инструментовка.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Связь между видами искусства.</w:t>
      </w:r>
      <w:r w:rsidRPr="00936DC4">
        <w:rPr>
          <w:rFonts w:ascii="Times New Roman" w:eastAsia="SimSun" w:hAnsi="Times New Roman" w:cs="Times New Roman"/>
          <w:kern w:val="3"/>
          <w:sz w:val="24"/>
          <w:szCs w:val="24"/>
          <w:lang w:eastAsia="zh-CN" w:bidi="hi-IN"/>
        </w:rPr>
        <w:t xml:space="preserve"> Романсы на стихи А.С. Пушкина (музыка М.Л. Яковлева, М.И. Глинки, А.А. Алябьева, Б.П. Шереметева).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«Бесы»</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Особенности инструментовки стихотворения. Приёмы создания таинственной, мистической атмосферы.</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«Осень»</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Авторское настроение и сюжет в лирическом произведении. Размышления о природе творчества. Особенности лексики стихотворения, его композиции. Жанровые особенности отрывка. Новаторство поэта: создание реалистического стиля.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«Пророк», «Поэту», «Эхо», «Я памятник себе воздвиг нерукотворный...»</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Тема поэта и поэзии в творчестве Пушкина, её эволюция. Образ поэта.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«Капитанская дочка»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Историческая тема в творчестве А.С. Пушкина. Историческая основа повести (историческое исследование «История Пугачёва» и роман «Капитанская дочка»). Пугачёв в историческом труде и в романе. Изображение исторических деятелей на страницах романа (Пугачёв, Екатерина II). Гринёв и Пугачёв, их встречи, «обмен дарами». Тема русского бунта. Проблема жанра: повесть или роман? Понятие об историческом романе. Форма семейных записок как выражение частного взгляда на отечественную историю.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Роль эпиграфа. Автор и рассказчик. Фольклорные жанры в произведении (художественная функция народных песен, сказок, пословиц и поговорок). Название и идейный смысл произведения.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Раздел «Теория литературы».</w:t>
      </w:r>
      <w:r w:rsidRPr="00936DC4">
        <w:rPr>
          <w:rFonts w:ascii="Times New Roman" w:eastAsia="SimSun" w:hAnsi="Times New Roman" w:cs="Times New Roman"/>
          <w:kern w:val="3"/>
          <w:sz w:val="24"/>
          <w:szCs w:val="24"/>
          <w:lang w:eastAsia="zh-CN" w:bidi="hi-IN"/>
        </w:rPr>
        <w:t xml:space="preserve"> Система характеров в произведении.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Связь между видами искусства.</w:t>
      </w:r>
      <w:r w:rsidRPr="00936DC4">
        <w:rPr>
          <w:rFonts w:ascii="Times New Roman" w:eastAsia="SimSun" w:hAnsi="Times New Roman" w:cs="Times New Roman"/>
          <w:kern w:val="3"/>
          <w:sz w:val="24"/>
          <w:szCs w:val="24"/>
          <w:lang w:eastAsia="zh-CN" w:bidi="hi-IN"/>
        </w:rPr>
        <w:t xml:space="preserve"> Экранизация произведения (режиссёр В. Каплуновский, 1958).</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Тема для обсуждения</w:t>
      </w:r>
      <w:r w:rsidRPr="00936DC4">
        <w:rPr>
          <w:rFonts w:ascii="Times New Roman" w:eastAsia="SimSun" w:hAnsi="Times New Roman" w:cs="Times New Roman"/>
          <w:kern w:val="3"/>
          <w:sz w:val="24"/>
          <w:szCs w:val="24"/>
          <w:lang w:eastAsia="zh-CN" w:bidi="hi-IN"/>
        </w:rPr>
        <w:t>. Личное и государственное в понимании героев Пушкина.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Творческое задание.</w:t>
      </w:r>
      <w:r w:rsidRPr="00936DC4">
        <w:rPr>
          <w:rFonts w:ascii="Times New Roman" w:eastAsia="SimSun" w:hAnsi="Times New Roman" w:cs="Times New Roman"/>
          <w:kern w:val="3"/>
          <w:sz w:val="24"/>
          <w:szCs w:val="24"/>
          <w:lang w:eastAsia="zh-CN" w:bidi="hi-IN"/>
        </w:rPr>
        <w:t xml:space="preserve"> Сопоставление работы Ю.М. Лотмана «Идейная структура «Капитанской дочки» и фрагментов из книги М.И. Цветаевой «Мой Пушкин».</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М.Ю. Лермонтов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Жизнь и судьба.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«Смерть поэта», «Кинжал», «Поэт», «Пророк»</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Драматическая судьба поэта в современном поэту мире. Обречённость поэта, его непонятость людьми. Гражданский пафос и элегичность стихотворений. Романтизм и реализм в лирике поэта. Особенности метафоры. Чистота и красота поэзии как заповедные святыни сердца.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«Дума», «Нет, я не Байрон, я другой...», «Как часто пёстрою толпою окружён...», «И скучно, и грустно...»</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Духовный мир лирического героя поэзии Лермонтова. Философская проблематика и психологизм лирики: Лермонтов и Дж. Байрон. Размышления о собственной судьбе и судьбе поколения. Контрастность образов лермонтовской лирики, мир маскарада и мир живых, искренних чувств. Трагическое одиночество лирического героя.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«Когда волнуется желтеющая нива...», «Молитва» («В минуту жизни трудную...»), «Из Гёте»</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Лирическая исповедь и элегия в творчестве поэта. Мотивы покоя и одиночества. Антитеза как основной художественный приём в лирике Лермонтова.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«Прощай, немытая Россия...», «Родина»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Тема Родины в лирике Лермонтова. Противоречивость отношения к России.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 xml:space="preserve">Раздел «Теория литературы». </w:t>
      </w:r>
      <w:r w:rsidRPr="00936DC4">
        <w:rPr>
          <w:rFonts w:ascii="Times New Roman" w:eastAsia="SimSun" w:hAnsi="Times New Roman" w:cs="Times New Roman"/>
          <w:kern w:val="3"/>
          <w:sz w:val="24"/>
          <w:szCs w:val="24"/>
          <w:lang w:eastAsia="zh-CN" w:bidi="hi-IN"/>
        </w:rPr>
        <w:t>Лексическая, композиционная и стилистическая антитеза. Дума как литературный жанр.</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«Мцыри»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Гуманистический пафос произведения. «Мцыри» как романтическая поэма. Романтический герой. Герой-бунтарь в поэме Лермонтова. Романтическое двоемирие: прекрасный мир мечты и свободы и монастырь. Пейзаж как отражение души героя. Образы монастыря и окружающей природы, смысл их противопоставления.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Портрет и речь героя как средства выражения авторского отношения. Особенности языка поэмы: развёрнутые метафоры и олицетворения. Смысл финала поэмы.</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Раздел «Теория литературы».</w:t>
      </w:r>
      <w:r w:rsidRPr="00936DC4">
        <w:rPr>
          <w:rFonts w:ascii="Times New Roman" w:eastAsia="SimSun" w:hAnsi="Times New Roman" w:cs="Times New Roman"/>
          <w:kern w:val="3"/>
          <w:sz w:val="24"/>
          <w:szCs w:val="24"/>
          <w:lang w:eastAsia="zh-CN" w:bidi="hi-IN"/>
        </w:rPr>
        <w:t xml:space="preserve"> Романтизм как литературное направление. Особенности русского романтизма (начальное понятие). Поэма как литературный жанр. Романтическая поэма.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Тема для обсуждения.</w:t>
      </w:r>
      <w:r w:rsidRPr="00936DC4">
        <w:rPr>
          <w:rFonts w:ascii="Times New Roman" w:eastAsia="SimSun" w:hAnsi="Times New Roman" w:cs="Times New Roman"/>
          <w:kern w:val="3"/>
          <w:sz w:val="24"/>
          <w:szCs w:val="24"/>
          <w:lang w:eastAsia="zh-CN" w:bidi="hi-IN"/>
        </w:rPr>
        <w:t xml:space="preserve"> Взаимосвязь европейской и отечественной литературы: темы, образы, мотивы.</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Творческое задание.</w:t>
      </w:r>
      <w:r w:rsidRPr="00936DC4">
        <w:rPr>
          <w:rFonts w:ascii="Times New Roman" w:eastAsia="SimSun" w:hAnsi="Times New Roman" w:cs="Times New Roman"/>
          <w:kern w:val="3"/>
          <w:sz w:val="24"/>
          <w:szCs w:val="24"/>
          <w:lang w:eastAsia="zh-CN" w:bidi="hi-IN"/>
        </w:rPr>
        <w:t xml:space="preserve"> Жанр романтической поэмы в творчестве русских поэтов XIX 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Н.В. Гоголь</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Жизнь и судьба писателя.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«Ревизор»</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История создания комедии и её сценическая судьба. Поворот русской драматургии к социальной теме. Сюжет и композиция «Ревизора», особенности конфликта. Особенности завязки, развития действия, кульминации и развязки. Новизна финала (немая сцена). Образ типичного уездного города. Смысл эпиграфа. Типичность персонажей пьесы: групповой портрет чиновников. Сатирическое разоблачение пошлости, угодливости, чинопочитания, беспринципности, взяточничества и казнокрадства, лживости. Образ Хлестакова. Городничий и чиновники. Женские образы в комедии. Хлестаковщина как общественное явление. Приёмы создания комического. Сатира, юмор и ирония в произведении. Мастерство драматурга в создании речевых характеристик. Ремарки как форма выражения авторской позиции. Гоголь о комедии.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Связь между видами искусства</w:t>
      </w:r>
      <w:r w:rsidRPr="00936DC4">
        <w:rPr>
          <w:rFonts w:ascii="Times New Roman" w:eastAsia="SimSun" w:hAnsi="Times New Roman" w:cs="Times New Roman"/>
          <w:kern w:val="3"/>
          <w:sz w:val="24"/>
          <w:szCs w:val="24"/>
          <w:lang w:eastAsia="zh-CN" w:bidi="hi-IN"/>
        </w:rPr>
        <w:t>. Сценические интерпретации комедии: Хлестаков на русской сцене. «Инкогнито из Петербурга» (режиссёр Л. Гайдай, 1977); телеспектакль театра Сатиры «Ревизор» (постановка В. Плучека, 1982); «Ревизор» (режиссёр С. Газаров, 1996). Современные постановки пьесы.</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«Шинель»</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Развитие образа «маленького человека» в русской литературе. Трагическая судьба героя.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Отношение автора к своему герою. Образ Петербурга в повести (Петербург как символ вечного холода, отчуждённости, бездушия). Роль фантастического финала. Гуманистический пафос повести.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Тема для обсуждения</w:t>
      </w:r>
      <w:r w:rsidRPr="00936DC4">
        <w:rPr>
          <w:rFonts w:ascii="Times New Roman" w:eastAsia="SimSun" w:hAnsi="Times New Roman" w:cs="Times New Roman"/>
          <w:kern w:val="3"/>
          <w:sz w:val="24"/>
          <w:szCs w:val="24"/>
          <w:lang w:eastAsia="zh-CN" w:bidi="hi-IN"/>
        </w:rPr>
        <w:t>. «Я брат ваш!» (Акакий Акакиевич).</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Интернет</w:t>
      </w:r>
      <w:r w:rsidRPr="00936DC4">
        <w:rPr>
          <w:rFonts w:ascii="Times New Roman" w:eastAsia="SimSun" w:hAnsi="Times New Roman" w:cs="Times New Roman"/>
          <w:kern w:val="3"/>
          <w:sz w:val="24"/>
          <w:szCs w:val="24"/>
          <w:lang w:eastAsia="zh-CN" w:bidi="hi-IN"/>
        </w:rPr>
        <w:t>. Написание отзыва о спектакле для театрального сайта.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Дополнительная литература</w:t>
      </w:r>
      <w:r w:rsidRPr="00936DC4">
        <w:rPr>
          <w:rFonts w:ascii="Times New Roman" w:eastAsia="SimSun" w:hAnsi="Times New Roman" w:cs="Times New Roman"/>
          <w:kern w:val="3"/>
          <w:sz w:val="24"/>
          <w:szCs w:val="24"/>
          <w:lang w:eastAsia="zh-CN" w:bidi="hi-IN"/>
        </w:rPr>
        <w:t>. Лекция В.В. Набокова о Гоголе «Государственный призрак».</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Ф.М. Достоевский</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Жизнь и судьба писателя.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«Бедные люди»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Название повести как характеристика героев. Тема «маленького человека» в произведении Достоевского. Пространство как завязка конфликта. Герои в поиске выхода из одиночества. Художественные особенности произведения: эпистолярный жанр.</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Темы для обсуждения</w:t>
      </w:r>
      <w:r w:rsidRPr="00936DC4">
        <w:rPr>
          <w:rFonts w:ascii="Times New Roman" w:eastAsia="SimSun" w:hAnsi="Times New Roman" w:cs="Times New Roman"/>
          <w:kern w:val="3"/>
          <w:sz w:val="24"/>
          <w:szCs w:val="24"/>
          <w:lang w:eastAsia="zh-CN" w:bidi="hi-IN"/>
        </w:rPr>
        <w:t>. Все мы вышли из гоголевской «Шинели» (Ф.М. Достоевский): традиции Гоголя в произведении Достоевского. Чем богаты «бедные» люди?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b/>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И.С. Тургенев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Жизнь и судьба писателя.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«Записки охотника»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Понятие о цикле рассказов. История создания, основные темы. Мастерство Тургенева-рассказчика: сюжеты, герои, язык произведений.</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«Бирюк»</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Роль пейзажа в раскрытии образа героя. Система характеров. Авторское отношение к изображаемому.</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«Певцы»</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Образы Дикого Барина и Якова Турка. Народная песня в рассказе Тургенева. Эмоциональность, взволнованность повествования.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«Ася»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История несостоявшегося романа: главный герой и Ася. Романтические черты героини: одухотворённость и мечтательность. Пейзаж в повести, его роль.</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Тема для обсуждения</w:t>
      </w:r>
      <w:r w:rsidRPr="00936DC4">
        <w:rPr>
          <w:rFonts w:ascii="Times New Roman" w:eastAsia="SimSun" w:hAnsi="Times New Roman" w:cs="Times New Roman"/>
          <w:kern w:val="3"/>
          <w:sz w:val="24"/>
          <w:szCs w:val="24"/>
          <w:lang w:eastAsia="zh-CN" w:bidi="hi-IN"/>
        </w:rPr>
        <w:t>. Русская критика о повести: споры о главных героях (Д.И. Писарев. «Женские типы в романах и повестях Писемского, Тургенева и Гончарова»; Н.Г. Чернышевский. «Русский человек на rendez-vous»).</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Связь между видами искусства</w:t>
      </w:r>
      <w:r w:rsidRPr="00936DC4">
        <w:rPr>
          <w:rFonts w:ascii="Times New Roman" w:eastAsia="SimSun" w:hAnsi="Times New Roman" w:cs="Times New Roman"/>
          <w:kern w:val="3"/>
          <w:sz w:val="24"/>
          <w:szCs w:val="24"/>
          <w:lang w:eastAsia="zh-CN" w:bidi="hi-IN"/>
        </w:rPr>
        <w:t>. Экранизация повести (режиссёр И. Хейфиц, 1977).</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А.П. Чехов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Жизнь и судьба.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«Дом с мезонином», «Попрыгунья»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История человеческой жизни как основа сюжета. Сопоставительный анализ образов главных героинь. Ироническое и лирическое в рассказах.</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Раздел «Из зарубежной литературы»</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Данте Алигьери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«Божественная комедия» («Ад»)</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Данте и его время. Особенности жанра и композиции произведения. Образ поэта, спускающегося по кругам ада. Пороки человечества и наказание за них. Числовая символика. Дантовская модель мироздания. Трёхчастная композиция поэмы. Тема поиска истины и идеала. Изображение пороков человечества в первой части поэмы. Смысл названия.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b/>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У.Шекспир</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«Ромео и Джульетта» (сцены)</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Тема любви и рока в трагедии. Эволюция образов Ромео и Джульетты. Особенности авторского повествования: сочетание поэзии и прозы, комических, трагических и лирических сцен.</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Сонеты (по выбору учителя)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Любовь и творчество как основные темы сонетов. Образ возлюбленной в сонетах Шекспира.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Раздел «Теория литературы».</w:t>
      </w:r>
      <w:r w:rsidRPr="00936DC4">
        <w:rPr>
          <w:rFonts w:ascii="Times New Roman" w:eastAsia="SimSun" w:hAnsi="Times New Roman" w:cs="Times New Roman"/>
          <w:kern w:val="3"/>
          <w:sz w:val="24"/>
          <w:szCs w:val="24"/>
          <w:lang w:eastAsia="zh-CN" w:bidi="hi-IN"/>
        </w:rPr>
        <w:t xml:space="preserve"> Трагедия. Сонет.</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Темы для обсуждения</w:t>
      </w:r>
      <w:r w:rsidRPr="00936DC4">
        <w:rPr>
          <w:rFonts w:ascii="Times New Roman" w:eastAsia="SimSun" w:hAnsi="Times New Roman" w:cs="Times New Roman"/>
          <w:kern w:val="3"/>
          <w:sz w:val="24"/>
          <w:szCs w:val="24"/>
          <w:lang w:eastAsia="zh-CN" w:bidi="hi-IN"/>
        </w:rPr>
        <w:t>. Поэтичность трагедии «Ромео и Джульетта». Трагедия и сонеты.</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i/>
          <w:kern w:val="3"/>
          <w:sz w:val="24"/>
          <w:szCs w:val="24"/>
          <w:lang w:eastAsia="zh-CN" w:bidi="hi-IN"/>
        </w:rPr>
        <w:t>Связь между видами искусства</w:t>
      </w:r>
      <w:r w:rsidRPr="00936DC4">
        <w:rPr>
          <w:rFonts w:ascii="Times New Roman" w:eastAsia="SimSun" w:hAnsi="Times New Roman" w:cs="Times New Roman"/>
          <w:kern w:val="3"/>
          <w:sz w:val="24"/>
          <w:szCs w:val="24"/>
          <w:lang w:eastAsia="zh-CN" w:bidi="hi-IN"/>
        </w:rPr>
        <w:t>. Экранизации трагедии (режиссёр Ф. Дзеффирелли, 1968). Сценические постановки: телеспектакль (режиссёр А. Эфрос, 1982), балет на музыку С.С. Прокофьева.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И.-В. Гёте</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«Фауст» (фрагменты)</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История создания. Герой в поисках смысла жизни. Вмешательство демонических сил в судьбу человека.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Проблема и цена истинного счастья.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b/>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Дж.Р.Р. Толкиен (Толкин)</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«Властелин колец»</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В поисках добра и справедливости. Гэндальф: идея, ведущая человека по жизни.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У. Голдинг</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«Повелитель мух»</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Дети, создающие своё государство: жестокие игры и их жертвы. Дети и власть. Порочный круг насилия в романе. Символический образ «повелителя мух».</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Связь между видами искусства</w:t>
      </w:r>
      <w:r w:rsidRPr="00936DC4">
        <w:rPr>
          <w:rFonts w:ascii="Times New Roman" w:eastAsia="SimSun" w:hAnsi="Times New Roman" w:cs="Times New Roman"/>
          <w:kern w:val="3"/>
          <w:sz w:val="24"/>
          <w:szCs w:val="24"/>
          <w:lang w:eastAsia="zh-CN" w:bidi="hi-IN"/>
        </w:rPr>
        <w:t>. Современные экранизации произведений зарубежных писателей: «Повелитель мух» (режиссёр П. Брукс, 1963); «Властелин колец» (режиссёр П. Джексон, 2002-2004).</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Тема для обсуждения.</w:t>
      </w:r>
      <w:r w:rsidRPr="00936DC4">
        <w:rPr>
          <w:rFonts w:ascii="Times New Roman" w:eastAsia="SimSun" w:hAnsi="Times New Roman" w:cs="Times New Roman"/>
          <w:kern w:val="3"/>
          <w:sz w:val="24"/>
          <w:szCs w:val="24"/>
          <w:lang w:eastAsia="zh-CN" w:bidi="hi-IN"/>
        </w:rPr>
        <w:t xml:space="preserve"> Возможно ли создание идеального общества?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Раздел «Из русской литературы XX 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b/>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К.Г. Паустовский</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«Золотая роза» (отрывки)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Как рождается художественное произведение? Искусство и художник: муки творчества и счастье художника-творца. Смысл сопоставления творчества с поиском золотых пылинок.</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Раздел «Теория литературы».</w:t>
      </w:r>
      <w:r w:rsidRPr="00936DC4">
        <w:rPr>
          <w:rFonts w:ascii="Times New Roman" w:eastAsia="SimSun" w:hAnsi="Times New Roman" w:cs="Times New Roman"/>
          <w:kern w:val="3"/>
          <w:sz w:val="24"/>
          <w:szCs w:val="24"/>
          <w:lang w:eastAsia="zh-CN" w:bidi="hi-IN"/>
        </w:rPr>
        <w:t xml:space="preserve"> Жанровые особенности очерка и эссе.</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Творческое задание.</w:t>
      </w:r>
      <w:r w:rsidRPr="00936DC4">
        <w:rPr>
          <w:rFonts w:ascii="Times New Roman" w:eastAsia="SimSun" w:hAnsi="Times New Roman" w:cs="Times New Roman"/>
          <w:kern w:val="3"/>
          <w:sz w:val="24"/>
          <w:szCs w:val="24"/>
          <w:lang w:eastAsia="zh-CN" w:bidi="hi-IN"/>
        </w:rPr>
        <w:t xml:space="preserve"> К.Г. Паустовский в воспоминаниях современников: портрет писателя.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b/>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В.А. Пьецух</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«Прометейщина»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Переосмысление мифологического персонажа. Авторская ирония. Художественные особенности рассказа.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Тема для обсуждения</w:t>
      </w:r>
      <w:r w:rsidRPr="00936DC4">
        <w:rPr>
          <w:rFonts w:ascii="Times New Roman" w:eastAsia="SimSun" w:hAnsi="Times New Roman" w:cs="Times New Roman"/>
          <w:kern w:val="3"/>
          <w:sz w:val="24"/>
          <w:szCs w:val="24"/>
          <w:lang w:eastAsia="zh-CN" w:bidi="hi-IN"/>
        </w:rPr>
        <w:t>. Мифологический сюжет в современной литературе.</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Интернет</w:t>
      </w:r>
      <w:r w:rsidRPr="00936DC4">
        <w:rPr>
          <w:rFonts w:ascii="Times New Roman" w:eastAsia="SimSun" w:hAnsi="Times New Roman" w:cs="Times New Roman"/>
          <w:kern w:val="3"/>
          <w:sz w:val="24"/>
          <w:szCs w:val="24"/>
          <w:lang w:eastAsia="zh-CN" w:bidi="hi-IN"/>
        </w:rPr>
        <w:t>. Знакомство с современным писателем (по выбору). Виртуальное интервью. Подписка на литературную рассылку. Первая электронная библиотечка «Мои любимые книги». Дискуссия в чате на литературные темы: умение убеждать виртуальных собеседников.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Круг чтения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Русская литература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А.Т. Аверченко. Рассказы</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И.Ф. Анненский. Из книги стихов «Кипарисовый ларец»</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А.А.Ахматова. «Вечер», «Белая стая»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К.Д. Бальмонт. Произведения из книги стихов «Под северным небом»</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Ю.В. Бондарев. «Батальоны просят огня», «Горячий снег»</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И.А. Бунин. Стихотворения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Б.Л. Васильев. «А зори здесь тихие...»</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М. Горький. «Дед Архип и Лёнька»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А.Н. Житинский. «Параллельный мальчик»</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М.М. Ибрагимбеков. «За всё хорошее — смерть»</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Н.М. Карамзин. «Предания веков» (сказания, легенды, рассказы из «Истории государства Российского»), «Наталья, боярская дочь»</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М.Ю. Лермонтов. «Маскарад»</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И.Л. Андроников. «Загадка Н.Ф.И.»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А.П. Платонов. «Сокровенный человек», «В прекрасном и яростном мире»</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A.С. Пушкин. Стихотворения, «Бахчисарайский фонтан», «Домик в Коломне»</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B.Г. Распутин. «Живи и помни», «Пожар», «Прощание с Матёрой»</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А. и Б. Стругацкие. «Понедельник начинается в субботу»</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Л.Н. Толстой. «Юность»</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И.С. Тургенев. «Три встречи», «Месяц в деревне», «Накануне»</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Н.А. Тэффи. Рассказы</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М.И. Цветаева. «Идёшь, на меня похожий...»</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A.П. Чехов. Рассказы</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b/>
          <w:i/>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Зарубежная литература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Р. Брэдбери. «Вино из одуванчиков»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B.Гюго. «Отверженные», «Человек, который смеётся»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С.Ч. Диккенс. «Домби и сын»</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Дж.Р. Киплинг. «Свет погас», «Отважные мореплаватели»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У. Коллинз. «Лунный камень»</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А. Конан Дойл. «Рассказы о Шерлоке Холмсе»</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Дж.Ф. Купер. «Зверобой», «Последний из могикан», «Следопыт»</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9 класс</w:t>
      </w:r>
    </w:p>
    <w:p w:rsidR="00936DC4" w:rsidRPr="00936DC4" w:rsidRDefault="00936DC4" w:rsidP="00936DC4">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p>
    <w:p w:rsidR="00936DC4" w:rsidRPr="00936DC4" w:rsidRDefault="00936DC4" w:rsidP="00936DC4">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Из раздела «Древнерусская литература»</w:t>
      </w:r>
    </w:p>
    <w:p w:rsidR="00936DC4" w:rsidRPr="00936DC4" w:rsidRDefault="00936DC4" w:rsidP="00936DC4">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У истоков великой русской литературы. Основные темы и художественные особенности. Самобытный характер древнерусской литературы. Летописные жанры. Русские летописи. История летописей. Летописцы и их творчество.</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«Слово о полку Игореве»</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«Слово...» — величайший памятник древнерусской литературы. Историческая основа произведения, история публикаций. Проблема авторства. Художественные переводы «Слова». Идейно-художественное значение «Слова...». Сюжет, фабула, композиция, особенности художественной образности. Связь с фольклором. Принципы создания образов героев.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Пейзаж и его роль. Патриотический и героический пафос, лиризм «Слова...». Влияние на развитие отечественной литературы.</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Связь между видами искусства</w:t>
      </w:r>
      <w:r w:rsidRPr="00936DC4">
        <w:rPr>
          <w:rFonts w:ascii="Times New Roman" w:eastAsia="SimSun" w:hAnsi="Times New Roman" w:cs="Times New Roman"/>
          <w:kern w:val="3"/>
          <w:sz w:val="24"/>
          <w:szCs w:val="24"/>
          <w:lang w:eastAsia="zh-CN" w:bidi="hi-IN"/>
        </w:rPr>
        <w:t>. Опера А.П. Бородина «Князь Игорь».</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Тема для обсуждения</w:t>
      </w:r>
      <w:r w:rsidRPr="00936DC4">
        <w:rPr>
          <w:rFonts w:ascii="Times New Roman" w:eastAsia="SimSun" w:hAnsi="Times New Roman" w:cs="Times New Roman"/>
          <w:kern w:val="3"/>
          <w:sz w:val="24"/>
          <w:szCs w:val="24"/>
          <w:lang w:eastAsia="zh-CN" w:bidi="hi-IN"/>
        </w:rPr>
        <w:t>. Споры об авторе. Образ автора в «Слове...».</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Творческие задания</w:t>
      </w:r>
      <w:r w:rsidRPr="00936DC4">
        <w:rPr>
          <w:rFonts w:ascii="Times New Roman" w:eastAsia="SimSun" w:hAnsi="Times New Roman" w:cs="Times New Roman"/>
          <w:kern w:val="3"/>
          <w:sz w:val="24"/>
          <w:szCs w:val="24"/>
          <w:lang w:eastAsia="zh-CN" w:bidi="hi-IN"/>
        </w:rPr>
        <w:t>. Фольклорные традиции «Слова...». «Слово...» в контексте древнерусской литературы.</w:t>
      </w:r>
    </w:p>
    <w:p w:rsidR="00936DC4" w:rsidRPr="00936DC4" w:rsidRDefault="00936DC4" w:rsidP="00936DC4">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p>
    <w:p w:rsidR="00936DC4" w:rsidRPr="00936DC4" w:rsidRDefault="00936DC4" w:rsidP="00936DC4">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Из разделов «Русская литература XIX в.»,</w:t>
      </w:r>
    </w:p>
    <w:p w:rsidR="00936DC4" w:rsidRPr="00936DC4" w:rsidRDefault="00936DC4" w:rsidP="00936DC4">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«Из зарубежной литературы»</w:t>
      </w:r>
    </w:p>
    <w:p w:rsidR="00936DC4" w:rsidRPr="00936DC4" w:rsidRDefault="00936DC4" w:rsidP="00936DC4">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Классическая литература XIX 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А.С.Грибоедов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Жизнь и творчество писателя. Повторение.</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«Горе от ума»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Традиции просветительства и черты классицизма. История создания, публикации и первые постановки комедии. Прототипы. Смысл названия и проблема ума в пьесе. Сюжет и композиция. Особенности развития комедийной интриги. Своеобразие конфликта. Двойной конфликт комедии. Столкновение «века нынешнего» и «века минувшего» в произведении.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Художественные средства создания характеров.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Сатира в произведении. Критика о пьесе Грибоедова.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Раздел «Теория литературы».</w:t>
      </w:r>
      <w:r w:rsidRPr="00936DC4">
        <w:rPr>
          <w:rFonts w:ascii="Times New Roman" w:eastAsia="SimSun" w:hAnsi="Times New Roman" w:cs="Times New Roman"/>
          <w:kern w:val="3"/>
          <w:sz w:val="24"/>
          <w:szCs w:val="24"/>
          <w:lang w:eastAsia="zh-CN" w:bidi="hi-IN"/>
        </w:rPr>
        <w:t xml:space="preserve"> Повторение. Классицизм как литературное направление. Просветительский реализм. Романтизм. Драма как род литературы. Трагедия. Комедия классицизма. Понятие о реализме.</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Связь между видами искусства</w:t>
      </w:r>
      <w:r w:rsidRPr="00936DC4">
        <w:rPr>
          <w:rFonts w:ascii="Times New Roman" w:eastAsia="SimSun" w:hAnsi="Times New Roman" w:cs="Times New Roman"/>
          <w:kern w:val="3"/>
          <w:sz w:val="24"/>
          <w:szCs w:val="24"/>
          <w:lang w:eastAsia="zh-CN" w:bidi="hi-IN"/>
        </w:rPr>
        <w:t>. Вальсы Грибоедова. Театральные постановки и экранизации комедии. Телеверсии спектаклей Академического Малого театра: постановки С. Алексеева (1952 г.), М. Царёва (1977 г.), С. Женовача (2003 г.). Телеверсия постановки О. Меньшикова (2001 г.). Современные трактовки пьесы.</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Тема для обсуждения</w:t>
      </w:r>
      <w:r w:rsidRPr="00936DC4">
        <w:rPr>
          <w:rFonts w:ascii="Times New Roman" w:eastAsia="SimSun" w:hAnsi="Times New Roman" w:cs="Times New Roman"/>
          <w:kern w:val="3"/>
          <w:sz w:val="24"/>
          <w:szCs w:val="24"/>
          <w:lang w:eastAsia="zh-CN" w:bidi="hi-IN"/>
        </w:rPr>
        <w:t>. Судьба личности в русском обществе.</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Творческое задание</w:t>
      </w:r>
      <w:r w:rsidRPr="00936DC4">
        <w:rPr>
          <w:rFonts w:ascii="Times New Roman" w:eastAsia="SimSun" w:hAnsi="Times New Roman" w:cs="Times New Roman"/>
          <w:kern w:val="3"/>
          <w:sz w:val="24"/>
          <w:szCs w:val="24"/>
          <w:lang w:eastAsia="zh-CN" w:bidi="hi-IN"/>
        </w:rPr>
        <w:t>. Эссе с использованием критической литературы о комедии (А.А. Григорьев. «По поводу нового издания старой вещи „Горе от ума"»; И.А. Гончаров. «Мильон терзаний»).</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Интернет.</w:t>
      </w:r>
      <w:r w:rsidRPr="00936DC4">
        <w:rPr>
          <w:rFonts w:ascii="Times New Roman" w:eastAsia="SimSun" w:hAnsi="Times New Roman" w:cs="Times New Roman"/>
          <w:kern w:val="3"/>
          <w:sz w:val="24"/>
          <w:szCs w:val="24"/>
          <w:lang w:eastAsia="zh-CN" w:bidi="hi-IN"/>
        </w:rPr>
        <w:t xml:space="preserve"> Написание отзыва о постановке для театрального сайта.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Дж.Г. Байрон</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Из биографии (странствия поэта).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«Паломничество Чайльд-Гарольда» (фрагменты)</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Романтический герой в поисках смысла жизни. Мотив странствия. Испытание любовью, дружбой. Мотивы тоски и одиночества. Ощущение трагического разлада героя с жизнью, окружающим его обществом. Байронический тип героя. Байрон и русская литература.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А.С. Пушкин</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Жизнь и творчество: годы творческого расцвета.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«Евгений Онегин»</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Эволюция замысла. Своеобразие жанра произведения: широта охвата действительности («энциклопедия русской жизни», В.Г. Белинский), стихотворная форма, единство эпического и лирического начал. «Зеркальная» композиция романа, испытания героев. Социально-историческое и общечеловеческое значение нравственных проблем романа. Изображение высшего света и поместного дворянства. Образ читателя в романе. Образ Онегина, его развитие. Типическое и индивидуальное в образах Онегина и Ленского. Татьяна как «милый идеал» автора. Автор как идейно-композиционный и лирический центр романа. Автор романа и лирический герой поэзии Пушкина. Сюжетные линии произведения и темы лирических отступлений. Роль лирических отступлений в романе. Особенности стиля: романтические, реалистические черты, отсылки к классицизму.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имён богов и героев античной мифологии и использование просторечной лексики.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Споры об Онегине в русской критике: Онегин — «страдающий эгоист», «эгоист поневоле» (В.Г. Белинский) или «отвлечённый человек, беспокойный мечтатель на всю жизнь» (Ф.М. Достоевский), «чужой, нерусский, туманный призрак, рождённый веяниями западной жизни» (Д.С. Мережковский).</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Раздел «Теория литературы». Реализм как литературное направление. Романтизм и реализм. Роман в стихах: особенности жанра.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М.Ю. Лермонтов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Жизнь и творчество.</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«Герой нашего времени»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«Герой нашего времени» как первый психологический роман в русской литературе. Особенности сюжета и композиции: смена рассказчиков, внимание к внутреннему миру героя; смещение временной последовательности действия; «история души человеческой» как развитие действия. Роль композиции в раскрытии характера Печорина (от описания поступков, их мотивировки — к психологической самохарактеристике). Особое внимание к внутренней жизни человека, его мыслям, чувствам, переживаниям, самоанализу, рефлексии. Композиционная роль «Журнала Печорина». Жанровое своеобразие романа «путевые записки», дневник, повести). Печорин в поисках смысла жизни. Романтические черты героя, его автобиографизм. Нравственно- философская проблематика (индивидуализм, эгоцентризм, социальная активность личности, ответственность человека за свою судьбу и жизнь близких людей, цель и смысл жизни). Художественные описания природы Кавказа, быта и нравов горцев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Поэтическая ёмкость, лиризм и выразительность языка романа. Смысл названия романа. Печорин и Онегин. Печорин и лирический герой поэзии Лермонтова.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Роман «Герой нашего времени» в русской критике.</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Раздел «Теория литературы».</w:t>
      </w:r>
      <w:r w:rsidRPr="00936DC4">
        <w:rPr>
          <w:rFonts w:ascii="Times New Roman" w:eastAsia="SimSun" w:hAnsi="Times New Roman" w:cs="Times New Roman"/>
          <w:kern w:val="3"/>
          <w:sz w:val="24"/>
          <w:szCs w:val="24"/>
          <w:lang w:eastAsia="zh-CN" w:bidi="hi-IN"/>
        </w:rPr>
        <w:t xml:space="preserve"> Психологический портрет. Психологический пейзаж. Сюжет и фабула.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Связь между видами искусства</w:t>
      </w:r>
      <w:r w:rsidRPr="00936DC4">
        <w:rPr>
          <w:rFonts w:ascii="Times New Roman" w:eastAsia="SimSun" w:hAnsi="Times New Roman" w:cs="Times New Roman"/>
          <w:kern w:val="3"/>
          <w:sz w:val="24"/>
          <w:szCs w:val="24"/>
          <w:lang w:eastAsia="zh-CN" w:bidi="hi-IN"/>
        </w:rPr>
        <w:t>. Музыка Сен-Санса, акварели М.Ю. Лермонтова. Экранизации романа: «Страницы журнала Печорина» (постановка А. Эфроса, 1975); «Герой нашего времени»: «Бэла», «Максим Максимыч», «Тамань» (режиссёр С. Ростоцкий, 1965-1966); «Княжна Мери» (режиссёр И. Анненский, 1955).</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Творческая работа</w:t>
      </w:r>
      <w:r w:rsidRPr="00936DC4">
        <w:rPr>
          <w:rFonts w:ascii="Times New Roman" w:eastAsia="SimSun" w:hAnsi="Times New Roman" w:cs="Times New Roman"/>
          <w:kern w:val="3"/>
          <w:sz w:val="24"/>
          <w:szCs w:val="24"/>
          <w:lang w:eastAsia="zh-CN" w:bidi="hi-IN"/>
        </w:rPr>
        <w:t>. Споры вокруг романа М.Ю. Лермонтова в русской критике (В.Г. Белинский. «Герой нашего времени. Сочинение М. Лермонтова»; Ю.И. Айхенвальд. «Заметка о „Герое нашего времени"»; Д.Н. Овсянико-Куликовский. «Печорин»; Д.С. Мережковский. «Поэт сверхчеловечества»; Б.М. Эйхенбаум. «Роман М.Ю. Лермонтова „Герой нашего времени"»).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Интернет.</w:t>
      </w:r>
      <w:r w:rsidRPr="00936DC4">
        <w:rPr>
          <w:rFonts w:ascii="Times New Roman" w:eastAsia="SimSun" w:hAnsi="Times New Roman" w:cs="Times New Roman"/>
          <w:kern w:val="3"/>
          <w:sz w:val="24"/>
          <w:szCs w:val="24"/>
          <w:lang w:eastAsia="zh-CN" w:bidi="hi-IN"/>
        </w:rPr>
        <w:t xml:space="preserve"> Современный взгляд на роман Лермонтова: поиск электронных ресурсов по произведению, составление библиографии с краткой аннотацией.</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Тема для обсуждения</w:t>
      </w:r>
      <w:r w:rsidRPr="00936DC4">
        <w:rPr>
          <w:rFonts w:ascii="Times New Roman" w:eastAsia="SimSun" w:hAnsi="Times New Roman" w:cs="Times New Roman"/>
          <w:kern w:val="3"/>
          <w:sz w:val="24"/>
          <w:szCs w:val="24"/>
          <w:lang w:eastAsia="zh-CN" w:bidi="hi-IN"/>
        </w:rPr>
        <w:t>. Чайльд-Гарольд — Онегин — Печорин: трагедия незаурядной личности.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Н.В. Гоголь</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Жизнь и творчество писателя: годы странствий, вехи религиозного поиска.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«Мёртвые души»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Из истории создания. Смысл названия поэмы. Путешествие героя как приём воссоздания широкой панорамы Руси: Русь помещичья, народная. Чичиков как герой нового времени — «приобретатель», его идейно-композиционное значение в поэме. Тема пошлости в произведении: образы помещиков. Групповой портрет чиновников: средства создания. Чичиков в системе образов поэмы. Образы помещиков и чиновников, художественные средства и приёмы их создания, образы крестьян. Образ Руси. Взаимоотношения Чичикова и автора-повествователя в сюжете поэмы. Эволюция образа автора от сатирика к проповеднику и пророку. Жанровое своеобразие произведения, его связь с «Божественной комедией» Данте, плутовским романом, романом- путешествием. Причины незавершённости поэмы. Особенности стиля «Мёртвых душ». Единство сатирического и лирического начал, обусловленное гуманистическим идеалом писателя. Своеобразие художественной манеры Гоголя: роль подробностей и художественных деталей, портретных зарисовок, речевых и авторских характеристик в раскрытии внутреннего мира героев. Лирические отступления в «Мёртвых душах», их тематика и идейный смысл. Поэма о России, тема будущего Руси. Своеобразие гоголевского реализма.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Поэма «Мёртвые души» в русской критике. Смысл названия поэмы и споры о жанре «Мёртвых душ»: роман или поэма?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Раздел «Теория литературы».</w:t>
      </w:r>
      <w:r w:rsidRPr="00936DC4">
        <w:rPr>
          <w:rFonts w:ascii="Times New Roman" w:eastAsia="SimSun" w:hAnsi="Times New Roman" w:cs="Times New Roman"/>
          <w:kern w:val="3"/>
          <w:sz w:val="24"/>
          <w:szCs w:val="24"/>
          <w:lang w:eastAsia="zh-CN" w:bidi="hi-IN"/>
        </w:rPr>
        <w:t xml:space="preserve"> Роман и поэма (обобщение).</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Для самостоятельного чтения</w:t>
      </w:r>
      <w:r w:rsidRPr="00936DC4">
        <w:rPr>
          <w:rFonts w:ascii="Times New Roman" w:eastAsia="SimSun" w:hAnsi="Times New Roman" w:cs="Times New Roman"/>
          <w:kern w:val="3"/>
          <w:sz w:val="24"/>
          <w:szCs w:val="24"/>
          <w:lang w:eastAsia="zh-CN" w:bidi="hi-IN"/>
        </w:rPr>
        <w:t>. Рассказ В.М. Шукшина «Забуксовал».</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Связь между видами искусства</w:t>
      </w:r>
      <w:r w:rsidRPr="00936DC4">
        <w:rPr>
          <w:rFonts w:ascii="Times New Roman" w:eastAsia="SimSun" w:hAnsi="Times New Roman" w:cs="Times New Roman"/>
          <w:kern w:val="3"/>
          <w:sz w:val="24"/>
          <w:szCs w:val="24"/>
          <w:lang w:eastAsia="zh-CN" w:bidi="hi-IN"/>
        </w:rPr>
        <w:t>. Экранизации и театральные постановки поэмы. Художественные фильмы режиссёра М. Швейцера (1984) и режиссёра Л. Трауберга (1960).</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Тема для обсуждения</w:t>
      </w:r>
      <w:r w:rsidRPr="00936DC4">
        <w:rPr>
          <w:rFonts w:ascii="Times New Roman" w:eastAsia="SimSun" w:hAnsi="Times New Roman" w:cs="Times New Roman"/>
          <w:kern w:val="3"/>
          <w:sz w:val="24"/>
          <w:szCs w:val="24"/>
          <w:lang w:eastAsia="zh-CN" w:bidi="hi-IN"/>
        </w:rPr>
        <w:t>. Образ Чичикова: сильная, предприимчивая личность или мелкий и пошлый человечек? Стилевые различия в описании Хлестакова и Чичикова.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Творческие задания</w:t>
      </w:r>
      <w:r w:rsidRPr="00936DC4">
        <w:rPr>
          <w:rFonts w:ascii="Times New Roman" w:eastAsia="SimSun" w:hAnsi="Times New Roman" w:cs="Times New Roman"/>
          <w:kern w:val="3"/>
          <w:sz w:val="24"/>
          <w:szCs w:val="24"/>
          <w:lang w:eastAsia="zh-CN" w:bidi="hi-IN"/>
        </w:rPr>
        <w:t>. Кто же едет в тройке? Кого везёт тройка-Русь? Поэма Гоголя в русской критике (В.Г. Белинский. «Похождения Чичикова, или Мёртвые души. Поэма Н. Гоголя»; К.В. Манн. «Поэтика Гоголя»; В.В. Набоков. «Николай Гоголь»; А. Белый. «Мастерство Гоголя»; В.В. Зеньковский. «Н.В. Гоголь»; В.В. Гиппиус. «Н.В. Гоголь»).</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Интернет</w:t>
      </w:r>
      <w:r w:rsidRPr="00936DC4">
        <w:rPr>
          <w:rFonts w:ascii="Times New Roman" w:eastAsia="SimSun" w:hAnsi="Times New Roman" w:cs="Times New Roman"/>
          <w:kern w:val="3"/>
          <w:sz w:val="24"/>
          <w:szCs w:val="24"/>
          <w:lang w:eastAsia="zh-CN" w:bidi="hi-IN"/>
        </w:rPr>
        <w:t>. Современный взгляд на поэму Гоголя: поиск электронных ресурсов по произведению, составление библиографии с краткой аннотацией.</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b/>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Раздел «Теория литературы».</w:t>
      </w:r>
      <w:r w:rsidRPr="00936DC4">
        <w:rPr>
          <w:rFonts w:ascii="Times New Roman" w:eastAsia="SimSun" w:hAnsi="Times New Roman" w:cs="Times New Roman"/>
          <w:kern w:val="3"/>
          <w:sz w:val="24"/>
          <w:szCs w:val="24"/>
          <w:lang w:eastAsia="zh-CN" w:bidi="hi-IN"/>
        </w:rPr>
        <w:t xml:space="preserve"> Обобщающее повторение: романтизм и реализм. Особенности реалистической поэтики.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Из разделов «Русская литература XIX в.»,</w:t>
      </w:r>
    </w:p>
    <w:p w:rsidR="00936DC4" w:rsidRPr="00936DC4" w:rsidRDefault="00936DC4" w:rsidP="00936DC4">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«Русская литература XX в.», «Зарубежная литература»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Вечные образы в литературе</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М. де Сервантес Сааведра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Из биографии.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«Хитроумный идальго Дон Кихот Ламанчский»</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Рыцарские романы во времена Сервантеса. Мечта о Дульсинее Тобосской. Конфликт мечты и реальности в романе. Дон Кихот и Санчо Панса: взаимоотношения героев, роль двойничества в композиции романа. Философская и нравственная проблематика романа. Авторская позиция и способы её выражения. Конфликт иллюзии и реальной действительности.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У. Шекспир</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Из биографии (театр в жизни Шекспира).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«Гамлет»</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Трагедия мести, перерастающая в трагедию личности. Напряжённая духовная жизнь героя-мыслителя. Противопоставление благородства мыслящей души суетности времени. Трагический разрыв героя с близкими людьми, его одиночество. Гамлет как «вечный» образ. Тема жизни как театра.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И.С. Тургенев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Жизнь и творчество писателя.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«Гамлет и Дон-Кихот»</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Два типа личности в истории человечества и в творчестве И.С. Тургенева. Пародийность и поэтичность в их обрисовке и восприятии. «Гамлет Щигровского уезда» История русского Гамлета, его психологические, национальные и исторические особенности.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Связь между видами искусства</w:t>
      </w:r>
      <w:r w:rsidRPr="00936DC4">
        <w:rPr>
          <w:rFonts w:ascii="Times New Roman" w:eastAsia="SimSun" w:hAnsi="Times New Roman" w:cs="Times New Roman"/>
          <w:kern w:val="3"/>
          <w:sz w:val="24"/>
          <w:szCs w:val="24"/>
          <w:lang w:eastAsia="zh-CN" w:bidi="hi-IN"/>
        </w:rPr>
        <w:t>. Образ Гамлета на сцене и на экране. «Гамлет» (режиссёр Г. Козинцев, 1964). Музыка Д.Д. Шостаковича. Современные постановки пьесы.</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Тема для обсуждения</w:t>
      </w:r>
      <w:r w:rsidRPr="00936DC4">
        <w:rPr>
          <w:rFonts w:ascii="Times New Roman" w:eastAsia="SimSun" w:hAnsi="Times New Roman" w:cs="Times New Roman"/>
          <w:kern w:val="3"/>
          <w:sz w:val="24"/>
          <w:szCs w:val="24"/>
          <w:lang w:eastAsia="zh-CN" w:bidi="hi-IN"/>
        </w:rPr>
        <w:t>. Герой-мыслитель в русской и мировой литературе.</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Интернет</w:t>
      </w:r>
      <w:r w:rsidRPr="00936DC4">
        <w:rPr>
          <w:rFonts w:ascii="Times New Roman" w:eastAsia="SimSun" w:hAnsi="Times New Roman" w:cs="Times New Roman"/>
          <w:kern w:val="3"/>
          <w:sz w:val="24"/>
          <w:szCs w:val="24"/>
          <w:lang w:eastAsia="zh-CN" w:bidi="hi-IN"/>
        </w:rPr>
        <w:t>. Поиск сайта, посвященного Шекспиру; написание и размещение на нём рецензии на одну из интерпретаций «Гамлета» в кино и театре.</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b/>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А.П. Чехов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Жизнь и творчество.</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«Крыжовник», «О любви»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Образы «футлярных людей». Психологическая мотивировка образов. Роль художественной детали. Тема любви в рассказах Чехова. Авторская позиция. Смысл финала произведений. Художественная роль пейзажа. Жанрово-композиционные особенности чеховских рассказов. Новаторство Чехова в жанре рассказа. Роль художественной детали. Лаконизм и выразительность языка.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Интернет.</w:t>
      </w:r>
      <w:r w:rsidRPr="00936DC4">
        <w:rPr>
          <w:rFonts w:ascii="Times New Roman" w:eastAsia="SimSun" w:hAnsi="Times New Roman" w:cs="Times New Roman"/>
          <w:kern w:val="3"/>
          <w:sz w:val="24"/>
          <w:szCs w:val="24"/>
          <w:lang w:eastAsia="zh-CN" w:bidi="hi-IN"/>
        </w:rPr>
        <w:t xml:space="preserve"> Создание презентации «Герои Чехова».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М. Горький</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Жизнь и творчество: странствия на рубеже веков.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«Челкаш»</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Сильный человек вне общества. Широта души, стремление к воле. Противостояние обществу. Отсутствие идеализации героя, реалистическая мотивировка характера. Челкаш и Гаврила: два типа отношения к жизни. Особенности языка и стиля произведения. Символический образ моря в рассказе.</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Творческое задание.</w:t>
      </w:r>
      <w:r w:rsidRPr="00936DC4">
        <w:rPr>
          <w:rFonts w:ascii="Times New Roman" w:eastAsia="SimSun" w:hAnsi="Times New Roman" w:cs="Times New Roman"/>
          <w:kern w:val="3"/>
          <w:sz w:val="24"/>
          <w:szCs w:val="24"/>
          <w:lang w:eastAsia="zh-CN" w:bidi="hi-IN"/>
        </w:rPr>
        <w:t xml:space="preserve"> Особенности пейзажа в романтических и реалистических рассказах М. Горького.</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Интернет.</w:t>
      </w:r>
      <w:r w:rsidRPr="00936DC4">
        <w:rPr>
          <w:rFonts w:ascii="Times New Roman" w:eastAsia="SimSun" w:hAnsi="Times New Roman" w:cs="Times New Roman"/>
          <w:kern w:val="3"/>
          <w:sz w:val="24"/>
          <w:szCs w:val="24"/>
          <w:lang w:eastAsia="zh-CN" w:bidi="hi-IN"/>
        </w:rPr>
        <w:t xml:space="preserve"> Библиография статей о М. Горьком в электронных журналах за последние годы.</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А.А. Блок</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Жизнь и творчество.</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Цикл «Стихи о Прекрасной Даме» «Вхожу я в тёмные храмы...», «Предчувствую Тебя. Года проходят мимо...», «Мы встречались с тобой на закате...», «Мне страшно с Тобой встречаться...» (другие — по выбору учителя)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Теория «Вечной Женственности» B.C. Соловьёва и её отражение в ранней лирике Блока. Тематическая и композиционная завершённость цикла «Стихи о Прекрасной Даме». Символические и реалистические детали в стихотворениях. Лирический герой поэзии Блока. Символика цвета и реалистические детали. Музыкальность блоковского стиха.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Раздел «Теория литературы».</w:t>
      </w:r>
      <w:r w:rsidRPr="00936DC4">
        <w:rPr>
          <w:rFonts w:ascii="Times New Roman" w:eastAsia="SimSun" w:hAnsi="Times New Roman" w:cs="Times New Roman"/>
          <w:kern w:val="3"/>
          <w:sz w:val="24"/>
          <w:szCs w:val="24"/>
          <w:lang w:eastAsia="zh-CN" w:bidi="hi-IN"/>
        </w:rPr>
        <w:t xml:space="preserve"> Понятие о символе и символизме. Символизм и реализм.</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Связь между видами искусства</w:t>
      </w:r>
      <w:r w:rsidRPr="00936DC4">
        <w:rPr>
          <w:rFonts w:ascii="Times New Roman" w:eastAsia="SimSun" w:hAnsi="Times New Roman" w:cs="Times New Roman"/>
          <w:kern w:val="3"/>
          <w:sz w:val="24"/>
          <w:szCs w:val="24"/>
          <w:lang w:eastAsia="zh-CN" w:bidi="hi-IN"/>
        </w:rPr>
        <w:t>. Романсы на стихи А.А. Блока (музыка Ю.А. Борисова, А.Н. Вертинского).</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С.А. Есенин</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Жизнь и творчество.</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«Задымился вечер, дремлет кот на брусе...», «Запели тёсаные дроги...», «Зелёная причёска...» (другие — по выбору учителя)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Лирический герой и мир природы. Олицетворение как основной художественный приём. Своеобразие метафор в поэзии Есенина. Особенности поэтики Есенина, напевность стиха. Олицетворение как основной художественный приём. Своеобразие метафор и сравнений в поэзии Есенина. Фольклорные мотивы и образы в поэзии Есенина.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Связь между видами искусства.</w:t>
      </w:r>
      <w:r w:rsidRPr="00936DC4">
        <w:rPr>
          <w:rFonts w:ascii="Times New Roman" w:eastAsia="SimSun" w:hAnsi="Times New Roman" w:cs="Times New Roman"/>
          <w:kern w:val="3"/>
          <w:sz w:val="24"/>
          <w:szCs w:val="24"/>
          <w:lang w:eastAsia="zh-CN" w:bidi="hi-IN"/>
        </w:rPr>
        <w:t xml:space="preserve"> Романсы на стихи С.А. Есенина.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Тема для обсуждения</w:t>
      </w:r>
      <w:r w:rsidRPr="00936DC4">
        <w:rPr>
          <w:rFonts w:ascii="Times New Roman" w:eastAsia="SimSun" w:hAnsi="Times New Roman" w:cs="Times New Roman"/>
          <w:kern w:val="3"/>
          <w:sz w:val="24"/>
          <w:szCs w:val="24"/>
          <w:lang w:eastAsia="zh-CN" w:bidi="hi-IN"/>
        </w:rPr>
        <w:t>. Есенин и Блок: цветопись и звукопись.</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В.В. Маяковский</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Жизнь и творчество.</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«Нате!», «Кофта фата», «Дешёвая распродажа», «Хорошее отношение к лошадям» (другие — по выбору учителя)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Гуманистический пафос лирики. Противопоставление лирического героя толпе обывателей. Тема назначения поэзии. «Пощёчина общественному вкусу». Вызов общественному вкусу как основа эстетики футуризма. Традиции и новаторство Маяковского в ранней лирике. Словотворчество и яркая метафоричность. Своеобразие ритмики и рифмы в стихотворениях.</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Раздел «Теория литературы».</w:t>
      </w:r>
      <w:r w:rsidRPr="00936DC4">
        <w:rPr>
          <w:rFonts w:ascii="Times New Roman" w:eastAsia="SimSun" w:hAnsi="Times New Roman" w:cs="Times New Roman"/>
          <w:kern w:val="3"/>
          <w:sz w:val="24"/>
          <w:szCs w:val="24"/>
          <w:lang w:eastAsia="zh-CN" w:bidi="hi-IN"/>
        </w:rPr>
        <w:t xml:space="preserve"> Понятие о футуризме.</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Тема для обсуждения</w:t>
      </w:r>
      <w:r w:rsidRPr="00936DC4">
        <w:rPr>
          <w:rFonts w:ascii="Times New Roman" w:eastAsia="SimSun" w:hAnsi="Times New Roman" w:cs="Times New Roman"/>
          <w:kern w:val="3"/>
          <w:sz w:val="24"/>
          <w:szCs w:val="24"/>
          <w:lang w:eastAsia="zh-CN" w:bidi="hi-IN"/>
        </w:rPr>
        <w:t>. Одиночество лирического героя у Лермонтова и Маяковского.</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Творческие задания.</w:t>
      </w:r>
      <w:r w:rsidRPr="00936DC4">
        <w:rPr>
          <w:rFonts w:ascii="Times New Roman" w:eastAsia="SimSun" w:hAnsi="Times New Roman" w:cs="Times New Roman"/>
          <w:kern w:val="3"/>
          <w:sz w:val="24"/>
          <w:szCs w:val="24"/>
          <w:lang w:eastAsia="zh-CN" w:bidi="hi-IN"/>
        </w:rPr>
        <w:t xml:space="preserve"> Поэзия и графика Маяковского. «Над поэтической строкой»: интерпретация стихотворений Блока, Маяковского, Есенина.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Интернет</w:t>
      </w:r>
      <w:r w:rsidRPr="00936DC4">
        <w:rPr>
          <w:rFonts w:ascii="Times New Roman" w:eastAsia="SimSun" w:hAnsi="Times New Roman" w:cs="Times New Roman"/>
          <w:kern w:val="3"/>
          <w:sz w:val="24"/>
          <w:szCs w:val="24"/>
          <w:lang w:eastAsia="zh-CN" w:bidi="hi-IN"/>
        </w:rPr>
        <w:t>. Разработка и создание веб-страницы, посвященной А.А. Блоку, В.В. Маяковскому или С.А. Есенину.</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Из разделов «Русская литература XX в.», «Из зарубежной литературы», «Из литературы народов России»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М.А. Булгаков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Жизнь и творчество писателя.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«Собачье сердце»</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Мифологические и литературные источники сюжета. Идея переделки человеческой природы. Образ «грядущего хама» (Д.С. Мережковский): Шариков и Швондер. «Шариковщина» как социальное явление. Образ Шарикова и проблема исторической ответственности интеллигенции. Символика имён, названий, художественных деталей. Сатирическое изображение действительности. Открытый финал произведения. Смысл названия повести.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Раздел «Теория литературы».</w:t>
      </w:r>
      <w:r w:rsidRPr="00936DC4">
        <w:rPr>
          <w:rFonts w:ascii="Times New Roman" w:eastAsia="SimSun" w:hAnsi="Times New Roman" w:cs="Times New Roman"/>
          <w:kern w:val="3"/>
          <w:sz w:val="24"/>
          <w:szCs w:val="24"/>
          <w:lang w:eastAsia="zh-CN" w:bidi="hi-IN"/>
        </w:rPr>
        <w:t xml:space="preserve"> Виды комического (обобщение).</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Связь между видами искусства.</w:t>
      </w:r>
      <w:r w:rsidRPr="00936DC4">
        <w:rPr>
          <w:rFonts w:ascii="Times New Roman" w:eastAsia="SimSun" w:hAnsi="Times New Roman" w:cs="Times New Roman"/>
          <w:kern w:val="3"/>
          <w:sz w:val="24"/>
          <w:szCs w:val="24"/>
          <w:lang w:eastAsia="zh-CN" w:bidi="hi-IN"/>
        </w:rPr>
        <w:t xml:space="preserve"> Фрагменты фильма «Собачье сердце» (режиссёр В. Бортко, 1988).</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Тема для обсуждения</w:t>
      </w:r>
      <w:r w:rsidRPr="00936DC4">
        <w:rPr>
          <w:rFonts w:ascii="Times New Roman" w:eastAsia="SimSun" w:hAnsi="Times New Roman" w:cs="Times New Roman"/>
          <w:kern w:val="3"/>
          <w:sz w:val="24"/>
          <w:szCs w:val="24"/>
          <w:lang w:eastAsia="zh-CN" w:bidi="hi-IN"/>
        </w:rPr>
        <w:t>. Проблема исторической ответственности интеллигенции.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Творческое задание</w:t>
      </w:r>
      <w:r w:rsidRPr="00936DC4">
        <w:rPr>
          <w:rFonts w:ascii="Times New Roman" w:eastAsia="SimSun" w:hAnsi="Times New Roman" w:cs="Times New Roman"/>
          <w:kern w:val="3"/>
          <w:sz w:val="24"/>
          <w:szCs w:val="24"/>
          <w:lang w:eastAsia="zh-CN" w:bidi="hi-IN"/>
        </w:rPr>
        <w:t>. Речь персонажей и речь автора в повести М.А. Булгакова «Собачье сердце».</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А. Камю</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Из биографии. Цитаты и афоризмы Камю.</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«Посторонний»</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История создания и проблематика романа. Суд над Мерсо. Загадка Мерсо. Значение романа. Понятие об экзистенциализме.</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Дж. Оруэлл</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Из биографии. Афоризмы Оруэлла.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«1984»</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Проблематика романа. Государство Океания, его политические и нравственные принципы. Судьбы главных героев.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Раздел «Теория литературы».</w:t>
      </w:r>
      <w:r w:rsidRPr="00936DC4">
        <w:rPr>
          <w:rFonts w:ascii="Times New Roman" w:eastAsia="SimSun" w:hAnsi="Times New Roman" w:cs="Times New Roman"/>
          <w:kern w:val="3"/>
          <w:sz w:val="24"/>
          <w:szCs w:val="24"/>
          <w:lang w:eastAsia="zh-CN" w:bidi="hi-IN"/>
        </w:rPr>
        <w:t xml:space="preserve"> Понятие о жанре экзистенциального романа и антиутопии.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Г.Н. Айги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Из биографии.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«Ходьба-прощанье...», «Вершины берёз — с детства...», «Сад — грусть...», «Образ — в праздник»</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Лирика разных жанров. Традиции жанров восточной поэзии в творчестве русских поэтов.</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A.И. Солженицын</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Из биографии.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i/>
          <w:kern w:val="3"/>
          <w:sz w:val="24"/>
          <w:szCs w:val="24"/>
          <w:lang w:eastAsia="zh-CN" w:bidi="hi-IN"/>
        </w:rPr>
        <w:t>«Матрёнин двор»</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Историческая и биографическая основа рассказа. Образ Матрёны. Авторская позиция. Проблема названия: почему первоначальное «Не стоит село без праведника» заменено на «Матрёнин двор». Изображение народной жизни. Судьба Матрёны. Литературные корни образа Матрёны. Образ рассказчика — учителя Игнатича. Портрет и интерьер в рассказе. Притчевое начало, традиции житийной литературы, сказовой манеры повествования в рассказе. Язык и стиль рассказа. Нравственная проблематика. Принцип «жить не по лжи». Тема праведничества в рассказе и в русской литературе.</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Раздел «Теория литературы».</w:t>
      </w:r>
      <w:r w:rsidRPr="00936DC4">
        <w:rPr>
          <w:rFonts w:ascii="Times New Roman" w:eastAsia="SimSun" w:hAnsi="Times New Roman" w:cs="Times New Roman"/>
          <w:kern w:val="3"/>
          <w:sz w:val="24"/>
          <w:szCs w:val="24"/>
          <w:lang w:eastAsia="zh-CN" w:bidi="hi-IN"/>
        </w:rPr>
        <w:t xml:space="preserve"> Герой-праведник (повторение и обобщение).</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Темы для обсуждения</w:t>
      </w:r>
      <w:r w:rsidRPr="00936DC4">
        <w:rPr>
          <w:rFonts w:ascii="Times New Roman" w:eastAsia="SimSun" w:hAnsi="Times New Roman" w:cs="Times New Roman"/>
          <w:kern w:val="3"/>
          <w:sz w:val="24"/>
          <w:szCs w:val="24"/>
          <w:lang w:eastAsia="zh-CN" w:bidi="hi-IN"/>
        </w:rPr>
        <w:t>. Образ судьбы в произведениях русских писателей XIX-XX вв. Трагические события в истории России и их отражение в литературе. Литература как воплощение истории народа.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Интернет.</w:t>
      </w:r>
      <w:r w:rsidRPr="00936DC4">
        <w:rPr>
          <w:rFonts w:ascii="Times New Roman" w:eastAsia="SimSun" w:hAnsi="Times New Roman" w:cs="Times New Roman"/>
          <w:kern w:val="3"/>
          <w:sz w:val="24"/>
          <w:szCs w:val="24"/>
          <w:lang w:eastAsia="zh-CN" w:bidi="hi-IN"/>
        </w:rPr>
        <w:t xml:space="preserve"> Разработка веб-страницы о творчестве писателя (по выбору). Создание электронной мини-библиотеки (размещение текстов с аннотациями). Составление электронной библиографии. Подписка на рассылку электронных новостей по литературе. Создание тематических презентаций. Написание рецензий и отзывов с размещением на литературных сайтах. Участие в виртуальных дискуссиях на тематических чатах. Самостоятельная работа с ресурсами электронных библиотек.</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kern w:val="3"/>
          <w:sz w:val="24"/>
          <w:szCs w:val="24"/>
          <w:lang w:eastAsia="zh-CN" w:bidi="hi-IN"/>
        </w:rPr>
        <w:t>Круг чтения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Русская литература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В.П.Аксёнов. «Звёздный билет», «На полпути к Луне»</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В.П. Астафьев. «Последний поклон», «Звездопад», «Где-то гремит война»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К.Н. Батюшков. Стихотворения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Ю.B. Бондарев. «Берег»</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И.А. Бунин. Цикл «Тёмные аллеи»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Б.Л. Васильев. «В списках не значился»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К.Д. Воробьёв. «Убиты под Москвой», «Крик»</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А.Т. Гладилин. «Бригантина поднимает паруса»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Н.В. Гоголь. «Миргород»</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А.C. Гроссман. «Всё течёт»</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В.Д. Дудинцев. «Белые одежды»</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А.В. Жигулин. «Чёрные камни»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А.И. Куприн. Рассказы</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А.К. Кюхельбекер. Стихотворения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В.В. Маяковский. «Сергею Есенину»</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Ю.М. Поляков. «Работа над ошибками»</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A.И.Приставкин. «Ночевала тучка золотая...», «Кукушата»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В.Г. Распутин. «Последний срок»</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Л.Н. Толстой. «Люцерн»</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И.С. Тургенев. «Дворянское гнездо»</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В.Т. Шаламов. «Колымские рассказы»</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К.Г. Шахназаров. «Курьер»</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b/>
          <w:i/>
          <w:kern w:val="3"/>
          <w:sz w:val="24"/>
          <w:szCs w:val="24"/>
          <w:lang w:eastAsia="zh-CN" w:bidi="hi-IN"/>
        </w:rPr>
        <w:t>Зарубежная литература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Дж.Г. Байрон. «Гяур», «Каин»</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О. Бальзак. «Гобсек», «Отец Горио»</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Б. Брехт. «Жизнь Галилея»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Ш. Бронте. «Джейн Эйр»</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Э.Л. Войнич. «Овод»</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К. Гамсун. «Пан», «Виктория»</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О. Генри. Новеллы</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X. Ибсен. «Нора»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Дж. Лондон. «Мартин Иден», «Маленькая хозяйка большого дома»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П. Мериме. «Кармен»</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Э.А. По. Новеллы</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Б. Прус. «Фараон»</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Э.М. Ремарк. «Три товарища»</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А. Стендаль. «Пармская обитель»</w:t>
      </w:r>
    </w:p>
    <w:p w:rsidR="00936DC4" w:rsidRPr="00936DC4" w:rsidRDefault="00936DC4" w:rsidP="00936DC4">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936DC4">
        <w:rPr>
          <w:rFonts w:ascii="Times New Roman" w:eastAsia="SimSun" w:hAnsi="Times New Roman" w:cs="Times New Roman"/>
          <w:kern w:val="3"/>
          <w:sz w:val="24"/>
          <w:szCs w:val="24"/>
          <w:lang w:eastAsia="zh-CN" w:bidi="hi-IN"/>
        </w:rPr>
        <w:t>Э. Хемингуэй. «По ком звонит колокол»</w:t>
      </w:r>
    </w:p>
    <w:p w:rsidR="00936DC4" w:rsidRPr="00936DC4" w:rsidRDefault="00936DC4" w:rsidP="00936DC4">
      <w:pPr>
        <w:suppressAutoHyphens/>
        <w:autoSpaceDN w:val="0"/>
        <w:spacing w:after="0" w:line="240" w:lineRule="auto"/>
        <w:textAlignment w:val="baseline"/>
        <w:rPr>
          <w:rFonts w:ascii="Times New Roman" w:eastAsia="Times New Roman" w:hAnsi="Times New Roman" w:cs="Times New Roman"/>
          <w:color w:val="00000A"/>
          <w:kern w:val="3"/>
          <w:sz w:val="24"/>
          <w:szCs w:val="24"/>
          <w:u w:val="single"/>
          <w:lang w:eastAsia="zh-CN" w:bidi="hi-IN"/>
        </w:rPr>
      </w:pPr>
    </w:p>
    <w:p w:rsidR="00936DC4" w:rsidRPr="00936DC4" w:rsidRDefault="00936DC4" w:rsidP="00936DC4">
      <w:pPr>
        <w:pageBreakBefore/>
        <w:suppressAutoHyphens/>
        <w:autoSpaceDN w:val="0"/>
        <w:spacing w:after="0" w:line="240" w:lineRule="auto"/>
        <w:ind w:left="708"/>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kern w:val="3"/>
          <w:sz w:val="24"/>
          <w:szCs w:val="24"/>
          <w:u w:val="single"/>
          <w:lang w:eastAsia="zh-CN" w:bidi="hi-IN"/>
        </w:rPr>
        <w:t>Тематическое планирование</w:t>
      </w:r>
    </w:p>
    <w:p w:rsidR="00936DC4" w:rsidRPr="00936DC4" w:rsidRDefault="00936DC4" w:rsidP="00936DC4">
      <w:pPr>
        <w:suppressAutoHyphens/>
        <w:autoSpaceDN w:val="0"/>
        <w:spacing w:after="0" w:line="240" w:lineRule="auto"/>
        <w:ind w:firstLine="708"/>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kern w:val="3"/>
          <w:sz w:val="24"/>
          <w:szCs w:val="24"/>
          <w:u w:val="single"/>
          <w:lang w:eastAsia="zh-CN" w:bidi="hi-IN"/>
        </w:rPr>
        <w:t>5 класс</w:t>
      </w:r>
    </w:p>
    <w:tbl>
      <w:tblPr>
        <w:tblW w:w="6351" w:type="dxa"/>
        <w:tblInd w:w="-214" w:type="dxa"/>
        <w:tblLayout w:type="fixed"/>
        <w:tblCellMar>
          <w:left w:w="10" w:type="dxa"/>
          <w:right w:w="10" w:type="dxa"/>
        </w:tblCellMar>
        <w:tblLook w:val="0000" w:firstRow="0" w:lastRow="0" w:firstColumn="0" w:lastColumn="0" w:noHBand="0" w:noVBand="0"/>
      </w:tblPr>
      <w:tblGrid>
        <w:gridCol w:w="3176"/>
        <w:gridCol w:w="2042"/>
        <w:gridCol w:w="1133"/>
      </w:tblGrid>
      <w:tr w:rsidR="00936DC4" w:rsidRPr="00936DC4" w:rsidTr="00732AD8">
        <w:tblPrEx>
          <w:tblCellMar>
            <w:top w:w="0" w:type="dxa"/>
            <w:bottom w:w="0" w:type="dxa"/>
          </w:tblCellMar>
        </w:tblPrEx>
        <w:trPr>
          <w:trHeight w:val="276"/>
        </w:trPr>
        <w:tc>
          <w:tcPr>
            <w:tcW w:w="5218" w:type="dxa"/>
            <w:gridSpan w:val="2"/>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jc w:val="center"/>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kern w:val="3"/>
                <w:sz w:val="24"/>
                <w:szCs w:val="24"/>
                <w:lang w:eastAsia="zh-CN" w:bidi="hi-IN"/>
              </w:rPr>
              <w:t>Разделы курса</w:t>
            </w:r>
          </w:p>
        </w:tc>
        <w:tc>
          <w:tcPr>
            <w:tcW w:w="1133"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jc w:val="center"/>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kern w:val="3"/>
                <w:sz w:val="24"/>
                <w:szCs w:val="24"/>
                <w:lang w:bidi="hi-IN"/>
              </w:rPr>
              <w:t>Коли-чество часов</w:t>
            </w:r>
          </w:p>
        </w:tc>
      </w:tr>
      <w:tr w:rsidR="00936DC4" w:rsidRPr="00936DC4" w:rsidTr="00732AD8">
        <w:tblPrEx>
          <w:tblCellMar>
            <w:top w:w="0" w:type="dxa"/>
            <w:bottom w:w="0" w:type="dxa"/>
          </w:tblCellMar>
        </w:tblPrEx>
        <w:trPr>
          <w:trHeight w:val="276"/>
        </w:trPr>
        <w:tc>
          <w:tcPr>
            <w:tcW w:w="5218" w:type="dxa"/>
            <w:gridSpan w:val="2"/>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p>
        </w:tc>
        <w:tc>
          <w:tcPr>
            <w:tcW w:w="1133"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p>
        </w:tc>
      </w:tr>
      <w:tr w:rsidR="00936DC4" w:rsidRPr="00936DC4" w:rsidTr="00732AD8">
        <w:tblPrEx>
          <w:tblCellMar>
            <w:top w:w="0" w:type="dxa"/>
            <w:bottom w:w="0" w:type="dxa"/>
          </w:tblCellMar>
        </w:tblPrEx>
        <w:trPr>
          <w:trHeight w:val="537"/>
        </w:trPr>
        <w:tc>
          <w:tcPr>
            <w:tcW w:w="5218"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kern w:val="3"/>
                <w:sz w:val="24"/>
                <w:szCs w:val="24"/>
                <w:lang w:eastAsia="zh-CN" w:bidi="hi-IN"/>
              </w:rPr>
              <w:t>Фольклор</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jc w:val="center"/>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kern w:val="3"/>
                <w:sz w:val="24"/>
                <w:szCs w:val="24"/>
                <w:lang w:eastAsia="zh-CN" w:bidi="hi-IN"/>
              </w:rPr>
              <w:t>6</w:t>
            </w:r>
          </w:p>
        </w:tc>
      </w:tr>
      <w:tr w:rsidR="00936DC4" w:rsidRPr="00936DC4" w:rsidTr="00732AD8">
        <w:tblPrEx>
          <w:tblCellMar>
            <w:top w:w="0" w:type="dxa"/>
            <w:bottom w:w="0" w:type="dxa"/>
          </w:tblCellMar>
        </w:tblPrEx>
        <w:trPr>
          <w:trHeight w:val="292"/>
        </w:trPr>
        <w:tc>
          <w:tcPr>
            <w:tcW w:w="5218"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kern w:val="3"/>
                <w:sz w:val="24"/>
                <w:szCs w:val="24"/>
                <w:lang w:eastAsia="zh-CN" w:bidi="hi-IN"/>
              </w:rPr>
              <w:t>Мифология</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jc w:val="center"/>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kern w:val="3"/>
                <w:sz w:val="24"/>
                <w:szCs w:val="24"/>
                <w:lang w:eastAsia="zh-CN" w:bidi="hi-IN"/>
              </w:rPr>
              <w:t>2</w:t>
            </w:r>
          </w:p>
        </w:tc>
      </w:tr>
      <w:tr w:rsidR="00936DC4" w:rsidRPr="00936DC4" w:rsidTr="00732AD8">
        <w:tblPrEx>
          <w:tblCellMar>
            <w:top w:w="0" w:type="dxa"/>
            <w:bottom w:w="0" w:type="dxa"/>
          </w:tblCellMar>
        </w:tblPrEx>
        <w:trPr>
          <w:trHeight w:val="305"/>
        </w:trPr>
        <w:tc>
          <w:tcPr>
            <w:tcW w:w="5218"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kern w:val="3"/>
                <w:sz w:val="24"/>
                <w:szCs w:val="24"/>
                <w:lang w:eastAsia="zh-CN" w:bidi="hi-IN"/>
              </w:rPr>
              <w:t>Басня</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jc w:val="center"/>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kern w:val="3"/>
                <w:sz w:val="24"/>
                <w:szCs w:val="24"/>
                <w:lang w:eastAsia="zh-CN" w:bidi="hi-IN"/>
              </w:rPr>
              <w:t>2</w:t>
            </w:r>
          </w:p>
        </w:tc>
      </w:tr>
      <w:tr w:rsidR="00936DC4" w:rsidRPr="00936DC4" w:rsidTr="00732AD8">
        <w:tblPrEx>
          <w:tblCellMar>
            <w:top w:w="0" w:type="dxa"/>
            <w:bottom w:w="0" w:type="dxa"/>
          </w:tblCellMar>
        </w:tblPrEx>
        <w:trPr>
          <w:trHeight w:val="365"/>
        </w:trPr>
        <w:tc>
          <w:tcPr>
            <w:tcW w:w="5218"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kern w:val="3"/>
                <w:sz w:val="24"/>
                <w:szCs w:val="24"/>
                <w:lang w:eastAsia="zh-CN" w:bidi="hi-IN"/>
              </w:rPr>
              <w:t>Литературная сказка</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jc w:val="center"/>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kern w:val="3"/>
                <w:sz w:val="24"/>
                <w:szCs w:val="24"/>
                <w:lang w:eastAsia="zh-CN" w:bidi="hi-IN"/>
              </w:rPr>
              <w:t>7</w:t>
            </w:r>
          </w:p>
        </w:tc>
      </w:tr>
      <w:tr w:rsidR="00936DC4" w:rsidRPr="00936DC4" w:rsidTr="00732AD8">
        <w:tblPrEx>
          <w:tblCellMar>
            <w:top w:w="0" w:type="dxa"/>
            <w:bottom w:w="0" w:type="dxa"/>
          </w:tblCellMar>
        </w:tblPrEx>
        <w:trPr>
          <w:trHeight w:val="294"/>
        </w:trPr>
        <w:tc>
          <w:tcPr>
            <w:tcW w:w="5218"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kern w:val="3"/>
                <w:sz w:val="24"/>
                <w:szCs w:val="24"/>
                <w:lang w:eastAsia="zh-CN" w:bidi="hi-IN"/>
              </w:rPr>
              <w:t>От сказки – к фантастике</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jc w:val="center"/>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kern w:val="3"/>
                <w:sz w:val="24"/>
                <w:szCs w:val="24"/>
                <w:lang w:eastAsia="zh-CN" w:bidi="hi-IN"/>
              </w:rPr>
              <w:t>1</w:t>
            </w:r>
          </w:p>
        </w:tc>
      </w:tr>
      <w:tr w:rsidR="00936DC4" w:rsidRPr="00936DC4" w:rsidTr="00732AD8">
        <w:tblPrEx>
          <w:tblCellMar>
            <w:top w:w="0" w:type="dxa"/>
            <w:bottom w:w="0" w:type="dxa"/>
          </w:tblCellMar>
        </w:tblPrEx>
        <w:trPr>
          <w:trHeight w:val="325"/>
        </w:trPr>
        <w:tc>
          <w:tcPr>
            <w:tcW w:w="5218"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kern w:val="3"/>
                <w:sz w:val="24"/>
                <w:szCs w:val="24"/>
                <w:lang w:eastAsia="zh-CN" w:bidi="hi-IN"/>
              </w:rPr>
              <w:t>Среди ровесников</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jc w:val="center"/>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kern w:val="3"/>
                <w:sz w:val="24"/>
                <w:szCs w:val="24"/>
                <w:lang w:eastAsia="zh-CN" w:bidi="hi-IN"/>
              </w:rPr>
              <w:t>10</w:t>
            </w:r>
          </w:p>
        </w:tc>
      </w:tr>
      <w:tr w:rsidR="00936DC4" w:rsidRPr="00936DC4" w:rsidTr="00732AD8">
        <w:tblPrEx>
          <w:tblCellMar>
            <w:top w:w="0" w:type="dxa"/>
            <w:bottom w:w="0" w:type="dxa"/>
          </w:tblCellMar>
        </w:tblPrEx>
        <w:trPr>
          <w:trHeight w:val="335"/>
        </w:trPr>
        <w:tc>
          <w:tcPr>
            <w:tcW w:w="5218"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kern w:val="3"/>
                <w:sz w:val="24"/>
                <w:szCs w:val="24"/>
                <w:lang w:eastAsia="zh-CN" w:bidi="hi-IN"/>
              </w:rPr>
              <w:t>Наедине с поэтом</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jc w:val="center"/>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kern w:val="3"/>
                <w:sz w:val="24"/>
                <w:szCs w:val="24"/>
                <w:lang w:eastAsia="zh-CN" w:bidi="hi-IN"/>
              </w:rPr>
              <w:t>6</w:t>
            </w:r>
          </w:p>
        </w:tc>
      </w:tr>
      <w:tr w:rsidR="00936DC4" w:rsidRPr="00936DC4" w:rsidTr="00732AD8">
        <w:tblPrEx>
          <w:tblCellMar>
            <w:top w:w="0" w:type="dxa"/>
            <w:bottom w:w="0" w:type="dxa"/>
          </w:tblCellMar>
        </w:tblPrEx>
        <w:trPr>
          <w:trHeight w:val="316"/>
        </w:trPr>
        <w:tc>
          <w:tcPr>
            <w:tcW w:w="31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jc w:val="right"/>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Итого</w:t>
            </w:r>
          </w:p>
        </w:tc>
        <w:tc>
          <w:tcPr>
            <w:tcW w:w="317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jc w:val="center"/>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34</w:t>
            </w:r>
          </w:p>
        </w:tc>
      </w:tr>
    </w:tbl>
    <w:p w:rsidR="00936DC4" w:rsidRPr="00936DC4" w:rsidRDefault="00936DC4" w:rsidP="00936DC4">
      <w:pPr>
        <w:suppressAutoHyphens/>
        <w:autoSpaceDN w:val="0"/>
        <w:spacing w:after="0" w:line="240" w:lineRule="auto"/>
        <w:textAlignment w:val="baseline"/>
        <w:rPr>
          <w:rFonts w:ascii="Times New Roman" w:eastAsia="Times New Roman" w:hAnsi="Times New Roman" w:cs="Times New Roman"/>
          <w:kern w:val="3"/>
          <w:sz w:val="24"/>
          <w:szCs w:val="24"/>
          <w:u w:val="single"/>
          <w:lang w:eastAsia="zh-CN" w:bidi="hi-IN"/>
        </w:rPr>
      </w:pPr>
    </w:p>
    <w:p w:rsidR="00936DC4" w:rsidRPr="00936DC4" w:rsidRDefault="00936DC4" w:rsidP="00936DC4">
      <w:pPr>
        <w:suppressAutoHyphens/>
        <w:autoSpaceDN w:val="0"/>
        <w:spacing w:after="0" w:line="240" w:lineRule="auto"/>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kern w:val="3"/>
          <w:sz w:val="24"/>
          <w:szCs w:val="24"/>
          <w:u w:val="single"/>
          <w:lang w:eastAsia="zh-CN" w:bidi="hi-IN"/>
        </w:rPr>
        <w:t>6 класс</w:t>
      </w:r>
    </w:p>
    <w:tbl>
      <w:tblPr>
        <w:tblW w:w="6354" w:type="dxa"/>
        <w:tblInd w:w="-214" w:type="dxa"/>
        <w:tblLayout w:type="fixed"/>
        <w:tblCellMar>
          <w:left w:w="10" w:type="dxa"/>
          <w:right w:w="10" w:type="dxa"/>
        </w:tblCellMar>
        <w:tblLook w:val="0000" w:firstRow="0" w:lastRow="0" w:firstColumn="0" w:lastColumn="0" w:noHBand="0" w:noVBand="0"/>
      </w:tblPr>
      <w:tblGrid>
        <w:gridCol w:w="3177"/>
        <w:gridCol w:w="2044"/>
        <w:gridCol w:w="1133"/>
      </w:tblGrid>
      <w:tr w:rsidR="00936DC4" w:rsidRPr="00936DC4" w:rsidTr="00732AD8">
        <w:tblPrEx>
          <w:tblCellMar>
            <w:top w:w="0" w:type="dxa"/>
            <w:bottom w:w="0" w:type="dxa"/>
          </w:tblCellMar>
        </w:tblPrEx>
        <w:trPr>
          <w:trHeight w:val="276"/>
        </w:trPr>
        <w:tc>
          <w:tcPr>
            <w:tcW w:w="5221" w:type="dxa"/>
            <w:gridSpan w:val="2"/>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jc w:val="center"/>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kern w:val="3"/>
                <w:sz w:val="24"/>
                <w:szCs w:val="24"/>
                <w:lang w:eastAsia="zh-CN" w:bidi="hi-IN"/>
              </w:rPr>
              <w:t>Разделы курса</w:t>
            </w:r>
          </w:p>
        </w:tc>
        <w:tc>
          <w:tcPr>
            <w:tcW w:w="1133"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jc w:val="center"/>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kern w:val="3"/>
                <w:sz w:val="24"/>
                <w:szCs w:val="24"/>
                <w:lang w:bidi="hi-IN"/>
              </w:rPr>
              <w:t>Коли-чество часов</w:t>
            </w:r>
          </w:p>
        </w:tc>
      </w:tr>
      <w:tr w:rsidR="00936DC4" w:rsidRPr="00936DC4" w:rsidTr="00732AD8">
        <w:tblPrEx>
          <w:tblCellMar>
            <w:top w:w="0" w:type="dxa"/>
            <w:bottom w:w="0" w:type="dxa"/>
          </w:tblCellMar>
        </w:tblPrEx>
        <w:trPr>
          <w:trHeight w:val="276"/>
        </w:trPr>
        <w:tc>
          <w:tcPr>
            <w:tcW w:w="5221" w:type="dxa"/>
            <w:gridSpan w:val="2"/>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p>
        </w:tc>
        <w:tc>
          <w:tcPr>
            <w:tcW w:w="1133"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p>
        </w:tc>
      </w:tr>
      <w:tr w:rsidR="00936DC4" w:rsidRPr="00936DC4" w:rsidTr="00732AD8">
        <w:tblPrEx>
          <w:tblCellMar>
            <w:top w:w="0" w:type="dxa"/>
            <w:bottom w:w="0" w:type="dxa"/>
          </w:tblCellMar>
        </w:tblPrEx>
        <w:trPr>
          <w:trHeight w:val="537"/>
        </w:trPr>
        <w:tc>
          <w:tcPr>
            <w:tcW w:w="522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Повторение</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jc w:val="center"/>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1</w:t>
            </w:r>
          </w:p>
        </w:tc>
      </w:tr>
      <w:tr w:rsidR="00936DC4" w:rsidRPr="00936DC4" w:rsidTr="00732AD8">
        <w:tblPrEx>
          <w:tblCellMar>
            <w:top w:w="0" w:type="dxa"/>
            <w:bottom w:w="0" w:type="dxa"/>
          </w:tblCellMar>
        </w:tblPrEx>
        <w:trPr>
          <w:trHeight w:val="292"/>
        </w:trPr>
        <w:tc>
          <w:tcPr>
            <w:tcW w:w="522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Фольклор</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jc w:val="center"/>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6</w:t>
            </w:r>
          </w:p>
        </w:tc>
      </w:tr>
      <w:tr w:rsidR="00936DC4" w:rsidRPr="00936DC4" w:rsidTr="00732AD8">
        <w:tblPrEx>
          <w:tblCellMar>
            <w:top w:w="0" w:type="dxa"/>
            <w:bottom w:w="0" w:type="dxa"/>
          </w:tblCellMar>
        </w:tblPrEx>
        <w:trPr>
          <w:trHeight w:val="305"/>
        </w:trPr>
        <w:tc>
          <w:tcPr>
            <w:tcW w:w="522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Развитие фольклорных жанров в литературе</w:t>
            </w:r>
            <w:r w:rsidRPr="00936DC4">
              <w:rPr>
                <w:rFonts w:ascii="Times New Roman" w:eastAsia="Times New Roman" w:hAnsi="Times New Roman" w:cs="Times New Roman"/>
                <w:kern w:val="3"/>
                <w:sz w:val="24"/>
                <w:szCs w:val="24"/>
                <w:lang w:eastAsia="zh-CN" w:bidi="hi-IN"/>
              </w:rPr>
              <w:t>:</w:t>
            </w:r>
          </w:p>
          <w:p w:rsidR="00936DC4" w:rsidRPr="00936DC4" w:rsidRDefault="00936DC4" w:rsidP="00936DC4">
            <w:pPr>
              <w:suppressAutoHyphens/>
              <w:autoSpaceDN w:val="0"/>
              <w:spacing w:after="0" w:line="240" w:lineRule="auto"/>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kern w:val="3"/>
                <w:sz w:val="24"/>
                <w:szCs w:val="24"/>
                <w:lang w:eastAsia="zh-CN" w:bidi="hi-IN"/>
              </w:rPr>
              <w:t>- баллада;</w:t>
            </w:r>
          </w:p>
          <w:p w:rsidR="00936DC4" w:rsidRPr="00936DC4" w:rsidRDefault="00936DC4" w:rsidP="00936DC4">
            <w:pPr>
              <w:suppressAutoHyphens/>
              <w:autoSpaceDN w:val="0"/>
              <w:spacing w:after="0" w:line="240" w:lineRule="auto"/>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kern w:val="3"/>
                <w:sz w:val="24"/>
                <w:szCs w:val="24"/>
                <w:lang w:eastAsia="zh-CN" w:bidi="hi-IN"/>
              </w:rPr>
              <w:t>- литературная сказка;</w:t>
            </w:r>
          </w:p>
          <w:p w:rsidR="00936DC4" w:rsidRPr="00936DC4" w:rsidRDefault="00936DC4" w:rsidP="00936DC4">
            <w:pPr>
              <w:suppressAutoHyphens/>
              <w:autoSpaceDN w:val="0"/>
              <w:spacing w:after="0" w:line="240" w:lineRule="auto"/>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kern w:val="3"/>
                <w:sz w:val="24"/>
                <w:szCs w:val="24"/>
                <w:lang w:eastAsia="zh-CN" w:bidi="hi-IN"/>
              </w:rPr>
              <w:t>- литературная песня</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bidi="hi-IN"/>
              </w:rPr>
            </w:pPr>
          </w:p>
          <w:p w:rsidR="00936DC4" w:rsidRPr="00936DC4" w:rsidRDefault="00936DC4" w:rsidP="00936DC4">
            <w:pPr>
              <w:suppressAutoHyphens/>
              <w:autoSpaceDN w:val="0"/>
              <w:spacing w:after="0" w:line="240" w:lineRule="auto"/>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 xml:space="preserve">      6</w:t>
            </w:r>
          </w:p>
          <w:p w:rsidR="00936DC4" w:rsidRPr="00936DC4" w:rsidRDefault="00936DC4" w:rsidP="00936DC4">
            <w:pPr>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bidi="hi-IN"/>
              </w:rPr>
            </w:pPr>
          </w:p>
          <w:p w:rsidR="00936DC4" w:rsidRPr="00936DC4" w:rsidRDefault="00936DC4" w:rsidP="00936DC4">
            <w:pPr>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bidi="hi-IN"/>
              </w:rPr>
            </w:pPr>
          </w:p>
        </w:tc>
      </w:tr>
      <w:tr w:rsidR="00936DC4" w:rsidRPr="00936DC4" w:rsidTr="00732AD8">
        <w:tblPrEx>
          <w:tblCellMar>
            <w:top w:w="0" w:type="dxa"/>
            <w:bottom w:w="0" w:type="dxa"/>
          </w:tblCellMar>
        </w:tblPrEx>
        <w:trPr>
          <w:trHeight w:val="365"/>
        </w:trPr>
        <w:tc>
          <w:tcPr>
            <w:tcW w:w="522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 xml:space="preserve">Воображение и мечта в литературе: путешествия, приключения, детектив  </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jc w:val="center"/>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3</w:t>
            </w:r>
          </w:p>
        </w:tc>
      </w:tr>
      <w:tr w:rsidR="00936DC4" w:rsidRPr="00936DC4" w:rsidTr="00732AD8">
        <w:tblPrEx>
          <w:tblCellMar>
            <w:top w:w="0" w:type="dxa"/>
            <w:bottom w:w="0" w:type="dxa"/>
          </w:tblCellMar>
        </w:tblPrEx>
        <w:trPr>
          <w:trHeight w:val="294"/>
        </w:trPr>
        <w:tc>
          <w:tcPr>
            <w:tcW w:w="522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Наедине с поэтом</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jc w:val="center"/>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10</w:t>
            </w:r>
          </w:p>
        </w:tc>
      </w:tr>
      <w:tr w:rsidR="00936DC4" w:rsidRPr="00936DC4" w:rsidTr="00732AD8">
        <w:tblPrEx>
          <w:tblCellMar>
            <w:top w:w="0" w:type="dxa"/>
            <w:bottom w:w="0" w:type="dxa"/>
          </w:tblCellMar>
        </w:tblPrEx>
        <w:trPr>
          <w:trHeight w:val="325"/>
        </w:trPr>
        <w:tc>
          <w:tcPr>
            <w:tcW w:w="522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Страницы классики</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jc w:val="center"/>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3</w:t>
            </w:r>
          </w:p>
        </w:tc>
      </w:tr>
      <w:tr w:rsidR="00936DC4" w:rsidRPr="00936DC4" w:rsidTr="00732AD8">
        <w:tblPrEx>
          <w:tblCellMar>
            <w:top w:w="0" w:type="dxa"/>
            <w:bottom w:w="0" w:type="dxa"/>
          </w:tblCellMar>
        </w:tblPrEx>
        <w:trPr>
          <w:trHeight w:val="335"/>
        </w:trPr>
        <w:tc>
          <w:tcPr>
            <w:tcW w:w="522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Среди ровесников</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jc w:val="center"/>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4</w:t>
            </w:r>
          </w:p>
        </w:tc>
      </w:tr>
      <w:tr w:rsidR="00936DC4" w:rsidRPr="00936DC4" w:rsidTr="00732AD8">
        <w:tblPrEx>
          <w:tblCellMar>
            <w:top w:w="0" w:type="dxa"/>
            <w:bottom w:w="0" w:type="dxa"/>
          </w:tblCellMar>
        </w:tblPrEx>
        <w:trPr>
          <w:trHeight w:val="260"/>
        </w:trPr>
        <w:tc>
          <w:tcPr>
            <w:tcW w:w="522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Повторение</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 xml:space="preserve">       1</w:t>
            </w:r>
          </w:p>
        </w:tc>
      </w:tr>
      <w:tr w:rsidR="00936DC4" w:rsidRPr="00936DC4" w:rsidTr="00732AD8">
        <w:tblPrEx>
          <w:tblCellMar>
            <w:top w:w="0" w:type="dxa"/>
            <w:bottom w:w="0" w:type="dxa"/>
          </w:tblCellMar>
        </w:tblPrEx>
        <w:trPr>
          <w:trHeight w:val="316"/>
        </w:trPr>
        <w:tc>
          <w:tcPr>
            <w:tcW w:w="31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jc w:val="right"/>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Итого</w:t>
            </w:r>
          </w:p>
        </w:tc>
        <w:tc>
          <w:tcPr>
            <w:tcW w:w="3177"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jc w:val="center"/>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34</w:t>
            </w:r>
          </w:p>
        </w:tc>
      </w:tr>
    </w:tbl>
    <w:p w:rsidR="00936DC4" w:rsidRPr="00936DC4" w:rsidRDefault="00936DC4" w:rsidP="00936DC4">
      <w:pPr>
        <w:suppressAutoHyphens/>
        <w:autoSpaceDN w:val="0"/>
        <w:spacing w:after="0" w:line="240" w:lineRule="auto"/>
        <w:textAlignment w:val="baseline"/>
        <w:rPr>
          <w:rFonts w:ascii="Times New Roman" w:eastAsia="Times New Roman" w:hAnsi="Times New Roman" w:cs="Times New Roman"/>
          <w:kern w:val="3"/>
          <w:sz w:val="24"/>
          <w:szCs w:val="24"/>
          <w:u w:val="single"/>
          <w:lang w:eastAsia="zh-CN" w:bidi="hi-IN"/>
        </w:rPr>
      </w:pPr>
    </w:p>
    <w:p w:rsidR="00936DC4" w:rsidRPr="00936DC4" w:rsidRDefault="00936DC4" w:rsidP="00936DC4">
      <w:pPr>
        <w:suppressAutoHyphens/>
        <w:autoSpaceDN w:val="0"/>
        <w:spacing w:after="0" w:line="240" w:lineRule="auto"/>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kern w:val="3"/>
          <w:sz w:val="24"/>
          <w:szCs w:val="24"/>
          <w:u w:val="single"/>
          <w:lang w:eastAsia="zh-CN" w:bidi="hi-IN"/>
        </w:rPr>
        <w:t>7 класс</w:t>
      </w:r>
    </w:p>
    <w:tbl>
      <w:tblPr>
        <w:tblW w:w="6354" w:type="dxa"/>
        <w:tblInd w:w="-214" w:type="dxa"/>
        <w:tblLayout w:type="fixed"/>
        <w:tblCellMar>
          <w:left w:w="10" w:type="dxa"/>
          <w:right w:w="10" w:type="dxa"/>
        </w:tblCellMar>
        <w:tblLook w:val="0000" w:firstRow="0" w:lastRow="0" w:firstColumn="0" w:lastColumn="0" w:noHBand="0" w:noVBand="0"/>
      </w:tblPr>
      <w:tblGrid>
        <w:gridCol w:w="3177"/>
        <w:gridCol w:w="2044"/>
        <w:gridCol w:w="1133"/>
      </w:tblGrid>
      <w:tr w:rsidR="00936DC4" w:rsidRPr="00936DC4" w:rsidTr="00732AD8">
        <w:tblPrEx>
          <w:tblCellMar>
            <w:top w:w="0" w:type="dxa"/>
            <w:bottom w:w="0" w:type="dxa"/>
          </w:tblCellMar>
        </w:tblPrEx>
        <w:trPr>
          <w:trHeight w:val="276"/>
        </w:trPr>
        <w:tc>
          <w:tcPr>
            <w:tcW w:w="5221" w:type="dxa"/>
            <w:gridSpan w:val="2"/>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jc w:val="center"/>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kern w:val="3"/>
                <w:sz w:val="24"/>
                <w:szCs w:val="24"/>
                <w:lang w:eastAsia="zh-CN" w:bidi="hi-IN"/>
              </w:rPr>
              <w:t>Разделы курса</w:t>
            </w:r>
          </w:p>
        </w:tc>
        <w:tc>
          <w:tcPr>
            <w:tcW w:w="1133"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kern w:val="3"/>
                <w:sz w:val="24"/>
                <w:szCs w:val="24"/>
                <w:lang w:bidi="hi-IN"/>
              </w:rPr>
              <w:t>Коли-чество часов</w:t>
            </w:r>
          </w:p>
        </w:tc>
      </w:tr>
      <w:tr w:rsidR="00936DC4" w:rsidRPr="00936DC4" w:rsidTr="00732AD8">
        <w:tblPrEx>
          <w:tblCellMar>
            <w:top w:w="0" w:type="dxa"/>
            <w:bottom w:w="0" w:type="dxa"/>
          </w:tblCellMar>
        </w:tblPrEx>
        <w:trPr>
          <w:trHeight w:val="276"/>
        </w:trPr>
        <w:tc>
          <w:tcPr>
            <w:tcW w:w="5221" w:type="dxa"/>
            <w:gridSpan w:val="2"/>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p>
        </w:tc>
        <w:tc>
          <w:tcPr>
            <w:tcW w:w="1133"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p>
        </w:tc>
      </w:tr>
      <w:tr w:rsidR="00936DC4" w:rsidRPr="00936DC4" w:rsidTr="00732AD8">
        <w:tblPrEx>
          <w:tblCellMar>
            <w:top w:w="0" w:type="dxa"/>
            <w:bottom w:w="0" w:type="dxa"/>
          </w:tblCellMar>
        </w:tblPrEx>
        <w:trPr>
          <w:trHeight w:val="276"/>
        </w:trPr>
        <w:tc>
          <w:tcPr>
            <w:tcW w:w="5221" w:type="dxa"/>
            <w:gridSpan w:val="2"/>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p>
        </w:tc>
        <w:tc>
          <w:tcPr>
            <w:tcW w:w="1133"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p>
        </w:tc>
      </w:tr>
      <w:tr w:rsidR="00936DC4" w:rsidRPr="00936DC4" w:rsidTr="00732AD8">
        <w:tblPrEx>
          <w:tblCellMar>
            <w:top w:w="0" w:type="dxa"/>
            <w:bottom w:w="0" w:type="dxa"/>
          </w:tblCellMar>
        </w:tblPrEx>
        <w:trPr>
          <w:trHeight w:val="276"/>
        </w:trPr>
        <w:tc>
          <w:tcPr>
            <w:tcW w:w="5221" w:type="dxa"/>
            <w:gridSpan w:val="2"/>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p>
        </w:tc>
        <w:tc>
          <w:tcPr>
            <w:tcW w:w="1133"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p>
        </w:tc>
      </w:tr>
      <w:tr w:rsidR="00936DC4" w:rsidRPr="00936DC4" w:rsidTr="00732AD8">
        <w:tblPrEx>
          <w:tblCellMar>
            <w:top w:w="0" w:type="dxa"/>
            <w:bottom w:w="0" w:type="dxa"/>
          </w:tblCellMar>
        </w:tblPrEx>
        <w:trPr>
          <w:trHeight w:val="276"/>
        </w:trPr>
        <w:tc>
          <w:tcPr>
            <w:tcW w:w="5221" w:type="dxa"/>
            <w:gridSpan w:val="2"/>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p>
        </w:tc>
        <w:tc>
          <w:tcPr>
            <w:tcW w:w="1133"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p>
        </w:tc>
      </w:tr>
      <w:tr w:rsidR="00936DC4" w:rsidRPr="00936DC4" w:rsidTr="00732AD8">
        <w:tblPrEx>
          <w:tblCellMar>
            <w:top w:w="0" w:type="dxa"/>
            <w:bottom w:w="0" w:type="dxa"/>
          </w:tblCellMar>
        </w:tblPrEx>
        <w:trPr>
          <w:trHeight w:val="276"/>
        </w:trPr>
        <w:tc>
          <w:tcPr>
            <w:tcW w:w="5221" w:type="dxa"/>
            <w:gridSpan w:val="2"/>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p>
        </w:tc>
        <w:tc>
          <w:tcPr>
            <w:tcW w:w="1133"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p>
        </w:tc>
      </w:tr>
      <w:tr w:rsidR="00936DC4" w:rsidRPr="00936DC4" w:rsidTr="00732AD8">
        <w:tblPrEx>
          <w:tblCellMar>
            <w:top w:w="0" w:type="dxa"/>
            <w:bottom w:w="0" w:type="dxa"/>
          </w:tblCellMar>
        </w:tblPrEx>
        <w:trPr>
          <w:trHeight w:val="276"/>
        </w:trPr>
        <w:tc>
          <w:tcPr>
            <w:tcW w:w="522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36DC4" w:rsidRPr="00936DC4" w:rsidRDefault="00936DC4" w:rsidP="00936DC4">
            <w:pPr>
              <w:suppressAutoHyphens/>
              <w:autoSpaceDN w:val="0"/>
              <w:spacing w:after="0" w:line="240" w:lineRule="auto"/>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kern w:val="3"/>
                <w:sz w:val="24"/>
                <w:szCs w:val="24"/>
                <w:lang w:eastAsia="zh-CN" w:bidi="hi-IN"/>
              </w:rPr>
              <w:t>Введение</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36DC4" w:rsidRPr="00936DC4" w:rsidRDefault="00936DC4" w:rsidP="00936DC4">
            <w:pPr>
              <w:suppressAutoHyphens/>
              <w:autoSpaceDN w:val="0"/>
              <w:spacing w:after="0" w:line="240" w:lineRule="auto"/>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kern w:val="3"/>
                <w:sz w:val="24"/>
                <w:szCs w:val="24"/>
                <w:lang w:eastAsia="zh-CN" w:bidi="hi-IN"/>
              </w:rPr>
              <w:t>4</w:t>
            </w:r>
          </w:p>
        </w:tc>
      </w:tr>
      <w:tr w:rsidR="00936DC4" w:rsidRPr="00936DC4" w:rsidTr="00732AD8">
        <w:tblPrEx>
          <w:tblCellMar>
            <w:top w:w="0" w:type="dxa"/>
            <w:bottom w:w="0" w:type="dxa"/>
          </w:tblCellMar>
        </w:tblPrEx>
        <w:trPr>
          <w:trHeight w:val="537"/>
        </w:trPr>
        <w:tc>
          <w:tcPr>
            <w:tcW w:w="522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Страницы классики. Литература 19 в.</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jc w:val="center"/>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6</w:t>
            </w:r>
          </w:p>
        </w:tc>
      </w:tr>
      <w:tr w:rsidR="00936DC4" w:rsidRPr="00936DC4" w:rsidTr="00732AD8">
        <w:tblPrEx>
          <w:tblCellMar>
            <w:top w:w="0" w:type="dxa"/>
            <w:bottom w:w="0" w:type="dxa"/>
          </w:tblCellMar>
        </w:tblPrEx>
        <w:trPr>
          <w:trHeight w:val="292"/>
        </w:trPr>
        <w:tc>
          <w:tcPr>
            <w:tcW w:w="522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Русская лирика середины 19 в. Основные темы и мотивы</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6</w:t>
            </w:r>
          </w:p>
        </w:tc>
      </w:tr>
      <w:tr w:rsidR="00936DC4" w:rsidRPr="00936DC4" w:rsidTr="00732AD8">
        <w:tblPrEx>
          <w:tblCellMar>
            <w:top w:w="0" w:type="dxa"/>
            <w:bottom w:w="0" w:type="dxa"/>
          </w:tblCellMar>
        </w:tblPrEx>
        <w:trPr>
          <w:trHeight w:val="305"/>
        </w:trPr>
        <w:tc>
          <w:tcPr>
            <w:tcW w:w="522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Страницы классики. Литература рубежа 19-20 вв.</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kern w:val="3"/>
                <w:sz w:val="24"/>
                <w:szCs w:val="24"/>
                <w:lang w:eastAsia="zh-CN" w:bidi="hi-IN"/>
              </w:rPr>
              <w:t>8</w:t>
            </w:r>
          </w:p>
        </w:tc>
      </w:tr>
      <w:tr w:rsidR="00936DC4" w:rsidRPr="00936DC4" w:rsidTr="00732AD8">
        <w:tblPrEx>
          <w:tblCellMar>
            <w:top w:w="0" w:type="dxa"/>
            <w:bottom w:w="0" w:type="dxa"/>
          </w:tblCellMar>
        </w:tblPrEx>
        <w:trPr>
          <w:trHeight w:val="294"/>
        </w:trPr>
        <w:tc>
          <w:tcPr>
            <w:tcW w:w="522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Наедине с поэтом. Тема войны в русской поэзии 20 в.</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2</w:t>
            </w:r>
          </w:p>
        </w:tc>
      </w:tr>
      <w:tr w:rsidR="00936DC4" w:rsidRPr="00936DC4" w:rsidTr="00732AD8">
        <w:tblPrEx>
          <w:tblCellMar>
            <w:top w:w="0" w:type="dxa"/>
            <w:bottom w:w="0" w:type="dxa"/>
          </w:tblCellMar>
        </w:tblPrEx>
        <w:trPr>
          <w:trHeight w:val="325"/>
        </w:trPr>
        <w:tc>
          <w:tcPr>
            <w:tcW w:w="522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 xml:space="preserve"> Тема войны в русской поэзии и прозе</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jc w:val="center"/>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5</w:t>
            </w:r>
          </w:p>
        </w:tc>
      </w:tr>
      <w:tr w:rsidR="00936DC4" w:rsidRPr="00936DC4" w:rsidTr="00732AD8">
        <w:tblPrEx>
          <w:tblCellMar>
            <w:top w:w="0" w:type="dxa"/>
            <w:bottom w:w="0" w:type="dxa"/>
          </w:tblCellMar>
        </w:tblPrEx>
        <w:trPr>
          <w:trHeight w:val="260"/>
        </w:trPr>
        <w:tc>
          <w:tcPr>
            <w:tcW w:w="522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повторение и обобщение</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jc w:val="center"/>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3</w:t>
            </w:r>
          </w:p>
        </w:tc>
      </w:tr>
      <w:tr w:rsidR="00936DC4" w:rsidRPr="00936DC4" w:rsidTr="00732AD8">
        <w:tblPrEx>
          <w:tblCellMar>
            <w:top w:w="0" w:type="dxa"/>
            <w:bottom w:w="0" w:type="dxa"/>
          </w:tblCellMar>
        </w:tblPrEx>
        <w:trPr>
          <w:trHeight w:val="316"/>
        </w:trPr>
        <w:tc>
          <w:tcPr>
            <w:tcW w:w="31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jc w:val="right"/>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Итого</w:t>
            </w:r>
          </w:p>
        </w:tc>
        <w:tc>
          <w:tcPr>
            <w:tcW w:w="3177"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jc w:val="center"/>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34</w:t>
            </w:r>
          </w:p>
        </w:tc>
      </w:tr>
    </w:tbl>
    <w:p w:rsidR="00936DC4" w:rsidRPr="00936DC4" w:rsidRDefault="00936DC4" w:rsidP="00936DC4">
      <w:pPr>
        <w:suppressAutoHyphens/>
        <w:autoSpaceDN w:val="0"/>
        <w:spacing w:after="0" w:line="240" w:lineRule="auto"/>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kern w:val="3"/>
          <w:sz w:val="24"/>
          <w:szCs w:val="24"/>
          <w:u w:val="single"/>
          <w:lang w:eastAsia="zh-CN" w:bidi="hi-IN"/>
        </w:rPr>
        <w:t>8 класс</w:t>
      </w:r>
    </w:p>
    <w:tbl>
      <w:tblPr>
        <w:tblW w:w="6354" w:type="dxa"/>
        <w:tblInd w:w="-214" w:type="dxa"/>
        <w:tblLayout w:type="fixed"/>
        <w:tblCellMar>
          <w:left w:w="10" w:type="dxa"/>
          <w:right w:w="10" w:type="dxa"/>
        </w:tblCellMar>
        <w:tblLook w:val="0000" w:firstRow="0" w:lastRow="0" w:firstColumn="0" w:lastColumn="0" w:noHBand="0" w:noVBand="0"/>
      </w:tblPr>
      <w:tblGrid>
        <w:gridCol w:w="3177"/>
        <w:gridCol w:w="2044"/>
        <w:gridCol w:w="1133"/>
      </w:tblGrid>
      <w:tr w:rsidR="00936DC4" w:rsidRPr="00936DC4" w:rsidTr="00732AD8">
        <w:tblPrEx>
          <w:tblCellMar>
            <w:top w:w="0" w:type="dxa"/>
            <w:bottom w:w="0" w:type="dxa"/>
          </w:tblCellMar>
        </w:tblPrEx>
        <w:trPr>
          <w:trHeight w:val="276"/>
        </w:trPr>
        <w:tc>
          <w:tcPr>
            <w:tcW w:w="5221" w:type="dxa"/>
            <w:gridSpan w:val="2"/>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jc w:val="center"/>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kern w:val="3"/>
                <w:sz w:val="24"/>
                <w:szCs w:val="24"/>
                <w:lang w:eastAsia="zh-CN" w:bidi="hi-IN"/>
              </w:rPr>
              <w:t>Разделы курса</w:t>
            </w:r>
          </w:p>
        </w:tc>
        <w:tc>
          <w:tcPr>
            <w:tcW w:w="1133"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jc w:val="center"/>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kern w:val="3"/>
                <w:sz w:val="24"/>
                <w:szCs w:val="24"/>
                <w:lang w:bidi="hi-IN"/>
              </w:rPr>
              <w:t>Коли-чество часов</w:t>
            </w:r>
          </w:p>
        </w:tc>
      </w:tr>
      <w:tr w:rsidR="00936DC4" w:rsidRPr="00936DC4" w:rsidTr="00732AD8">
        <w:tblPrEx>
          <w:tblCellMar>
            <w:top w:w="0" w:type="dxa"/>
            <w:bottom w:w="0" w:type="dxa"/>
          </w:tblCellMar>
        </w:tblPrEx>
        <w:trPr>
          <w:trHeight w:val="276"/>
        </w:trPr>
        <w:tc>
          <w:tcPr>
            <w:tcW w:w="5221" w:type="dxa"/>
            <w:gridSpan w:val="2"/>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p>
        </w:tc>
        <w:tc>
          <w:tcPr>
            <w:tcW w:w="1133"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p>
        </w:tc>
      </w:tr>
      <w:tr w:rsidR="00936DC4" w:rsidRPr="00936DC4" w:rsidTr="00732AD8">
        <w:tblPrEx>
          <w:tblCellMar>
            <w:top w:w="0" w:type="dxa"/>
            <w:bottom w:w="0" w:type="dxa"/>
          </w:tblCellMar>
        </w:tblPrEx>
        <w:trPr>
          <w:trHeight w:val="276"/>
        </w:trPr>
        <w:tc>
          <w:tcPr>
            <w:tcW w:w="5221" w:type="dxa"/>
            <w:gridSpan w:val="2"/>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p>
        </w:tc>
        <w:tc>
          <w:tcPr>
            <w:tcW w:w="1133"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p>
        </w:tc>
      </w:tr>
      <w:tr w:rsidR="00936DC4" w:rsidRPr="00936DC4" w:rsidTr="00732AD8">
        <w:tblPrEx>
          <w:tblCellMar>
            <w:top w:w="0" w:type="dxa"/>
            <w:bottom w:w="0" w:type="dxa"/>
          </w:tblCellMar>
        </w:tblPrEx>
        <w:trPr>
          <w:trHeight w:val="276"/>
        </w:trPr>
        <w:tc>
          <w:tcPr>
            <w:tcW w:w="522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36DC4" w:rsidRPr="00936DC4" w:rsidRDefault="00936DC4" w:rsidP="00936DC4">
            <w:pPr>
              <w:suppressAutoHyphens/>
              <w:autoSpaceDN w:val="0"/>
              <w:spacing w:after="0" w:line="240" w:lineRule="auto"/>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kern w:val="3"/>
                <w:sz w:val="24"/>
                <w:szCs w:val="24"/>
                <w:lang w:eastAsia="zh-CN" w:bidi="hi-IN"/>
              </w:rPr>
              <w:t>Введение</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36DC4" w:rsidRPr="00936DC4" w:rsidRDefault="00936DC4" w:rsidP="00936DC4">
            <w:pPr>
              <w:suppressAutoHyphens/>
              <w:autoSpaceDN w:val="0"/>
              <w:spacing w:after="0" w:line="240" w:lineRule="auto"/>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kern w:val="3"/>
                <w:sz w:val="24"/>
                <w:szCs w:val="24"/>
                <w:lang w:eastAsia="zh-CN" w:bidi="hi-IN"/>
              </w:rPr>
              <w:t>1</w:t>
            </w:r>
          </w:p>
        </w:tc>
      </w:tr>
      <w:tr w:rsidR="00936DC4" w:rsidRPr="00936DC4" w:rsidTr="00732AD8">
        <w:tblPrEx>
          <w:tblCellMar>
            <w:top w:w="0" w:type="dxa"/>
            <w:bottom w:w="0" w:type="dxa"/>
          </w:tblCellMar>
        </w:tblPrEx>
        <w:trPr>
          <w:trHeight w:val="124"/>
        </w:trPr>
        <w:tc>
          <w:tcPr>
            <w:tcW w:w="522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Классицизм</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jc w:val="center"/>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3</w:t>
            </w:r>
          </w:p>
        </w:tc>
      </w:tr>
      <w:tr w:rsidR="00936DC4" w:rsidRPr="00936DC4" w:rsidTr="00732AD8">
        <w:tblPrEx>
          <w:tblCellMar>
            <w:top w:w="0" w:type="dxa"/>
            <w:bottom w:w="0" w:type="dxa"/>
          </w:tblCellMar>
        </w:tblPrEx>
        <w:trPr>
          <w:trHeight w:val="292"/>
        </w:trPr>
        <w:tc>
          <w:tcPr>
            <w:tcW w:w="522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Сентиментализм и его традиции</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jc w:val="center"/>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3</w:t>
            </w:r>
          </w:p>
        </w:tc>
      </w:tr>
      <w:tr w:rsidR="00936DC4" w:rsidRPr="00936DC4" w:rsidTr="00732AD8">
        <w:tblPrEx>
          <w:tblCellMar>
            <w:top w:w="0" w:type="dxa"/>
            <w:bottom w:w="0" w:type="dxa"/>
          </w:tblCellMar>
        </w:tblPrEx>
        <w:trPr>
          <w:trHeight w:val="108"/>
        </w:trPr>
        <w:tc>
          <w:tcPr>
            <w:tcW w:w="522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Русская литература 19 в.</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jc w:val="center"/>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10</w:t>
            </w:r>
          </w:p>
        </w:tc>
      </w:tr>
      <w:tr w:rsidR="00936DC4" w:rsidRPr="00936DC4" w:rsidTr="00732AD8">
        <w:tblPrEx>
          <w:tblCellMar>
            <w:top w:w="0" w:type="dxa"/>
            <w:bottom w:w="0" w:type="dxa"/>
          </w:tblCellMar>
        </w:tblPrEx>
        <w:trPr>
          <w:trHeight w:val="294"/>
        </w:trPr>
        <w:tc>
          <w:tcPr>
            <w:tcW w:w="522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Из русской литературы 20 в.</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jc w:val="center"/>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11</w:t>
            </w:r>
          </w:p>
        </w:tc>
      </w:tr>
      <w:tr w:rsidR="00936DC4" w:rsidRPr="00936DC4" w:rsidTr="00732AD8">
        <w:tblPrEx>
          <w:tblCellMar>
            <w:top w:w="0" w:type="dxa"/>
            <w:bottom w:w="0" w:type="dxa"/>
          </w:tblCellMar>
        </w:tblPrEx>
        <w:trPr>
          <w:trHeight w:val="260"/>
        </w:trPr>
        <w:tc>
          <w:tcPr>
            <w:tcW w:w="522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Повторение</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jc w:val="center"/>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6</w:t>
            </w:r>
          </w:p>
        </w:tc>
      </w:tr>
      <w:tr w:rsidR="00936DC4" w:rsidRPr="00936DC4" w:rsidTr="00732AD8">
        <w:tblPrEx>
          <w:tblCellMar>
            <w:top w:w="0" w:type="dxa"/>
            <w:bottom w:w="0" w:type="dxa"/>
          </w:tblCellMar>
        </w:tblPrEx>
        <w:trPr>
          <w:trHeight w:val="316"/>
        </w:trPr>
        <w:tc>
          <w:tcPr>
            <w:tcW w:w="31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jc w:val="right"/>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Итого</w:t>
            </w:r>
          </w:p>
        </w:tc>
        <w:tc>
          <w:tcPr>
            <w:tcW w:w="3177"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jc w:val="center"/>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34</w:t>
            </w:r>
          </w:p>
        </w:tc>
      </w:tr>
    </w:tbl>
    <w:p w:rsidR="00936DC4" w:rsidRPr="00936DC4" w:rsidRDefault="00936DC4" w:rsidP="00936DC4">
      <w:pPr>
        <w:suppressAutoHyphens/>
        <w:autoSpaceDN w:val="0"/>
        <w:spacing w:after="0" w:line="240" w:lineRule="auto"/>
        <w:textAlignment w:val="baseline"/>
        <w:rPr>
          <w:rFonts w:ascii="Times New Roman" w:eastAsia="Times New Roman" w:hAnsi="Times New Roman" w:cs="Times New Roman"/>
          <w:kern w:val="3"/>
          <w:sz w:val="24"/>
          <w:szCs w:val="24"/>
          <w:u w:val="single"/>
          <w:lang w:eastAsia="zh-CN" w:bidi="hi-IN"/>
        </w:rPr>
      </w:pPr>
    </w:p>
    <w:p w:rsidR="00936DC4" w:rsidRPr="00936DC4" w:rsidRDefault="00936DC4" w:rsidP="00936DC4">
      <w:pPr>
        <w:suppressAutoHyphens/>
        <w:autoSpaceDN w:val="0"/>
        <w:spacing w:after="0" w:line="240" w:lineRule="auto"/>
        <w:textAlignment w:val="baseline"/>
        <w:rPr>
          <w:rFonts w:ascii="Calibri" w:eastAsia="Times New Roman" w:hAnsi="Calibri" w:cs="Calibri"/>
          <w:kern w:val="3"/>
          <w:lang w:eastAsia="zh-CN" w:bidi="hi-IN"/>
        </w:rPr>
      </w:pPr>
      <w:bookmarkStart w:id="0" w:name="bookmark7"/>
      <w:r w:rsidRPr="00936DC4">
        <w:rPr>
          <w:rFonts w:ascii="Times New Roman" w:eastAsia="Times New Roman" w:hAnsi="Times New Roman" w:cs="Times New Roman"/>
          <w:kern w:val="3"/>
          <w:sz w:val="24"/>
          <w:szCs w:val="24"/>
          <w:u w:val="single"/>
          <w:lang w:eastAsia="zh-CN" w:bidi="hi-IN"/>
        </w:rPr>
        <w:t>9 класс</w:t>
      </w:r>
    </w:p>
    <w:tbl>
      <w:tblPr>
        <w:tblW w:w="6354" w:type="dxa"/>
        <w:tblInd w:w="-214" w:type="dxa"/>
        <w:tblLayout w:type="fixed"/>
        <w:tblCellMar>
          <w:left w:w="10" w:type="dxa"/>
          <w:right w:w="10" w:type="dxa"/>
        </w:tblCellMar>
        <w:tblLook w:val="0000" w:firstRow="0" w:lastRow="0" w:firstColumn="0" w:lastColumn="0" w:noHBand="0" w:noVBand="0"/>
      </w:tblPr>
      <w:tblGrid>
        <w:gridCol w:w="3177"/>
        <w:gridCol w:w="2044"/>
        <w:gridCol w:w="1133"/>
      </w:tblGrid>
      <w:tr w:rsidR="00936DC4" w:rsidRPr="00936DC4" w:rsidTr="00732AD8">
        <w:tblPrEx>
          <w:tblCellMar>
            <w:top w:w="0" w:type="dxa"/>
            <w:bottom w:w="0" w:type="dxa"/>
          </w:tblCellMar>
        </w:tblPrEx>
        <w:trPr>
          <w:trHeight w:val="276"/>
        </w:trPr>
        <w:tc>
          <w:tcPr>
            <w:tcW w:w="5221" w:type="dxa"/>
            <w:gridSpan w:val="2"/>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jc w:val="center"/>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kern w:val="3"/>
                <w:sz w:val="24"/>
                <w:szCs w:val="24"/>
                <w:lang w:eastAsia="zh-CN" w:bidi="hi-IN"/>
              </w:rPr>
              <w:t>Разделы курса</w:t>
            </w:r>
          </w:p>
        </w:tc>
        <w:tc>
          <w:tcPr>
            <w:tcW w:w="1133"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jc w:val="center"/>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kern w:val="3"/>
                <w:sz w:val="24"/>
                <w:szCs w:val="24"/>
                <w:lang w:bidi="hi-IN"/>
              </w:rPr>
              <w:t>Коли-чество часов</w:t>
            </w:r>
          </w:p>
        </w:tc>
      </w:tr>
      <w:tr w:rsidR="00936DC4" w:rsidRPr="00936DC4" w:rsidTr="00732AD8">
        <w:tblPrEx>
          <w:tblCellMar>
            <w:top w:w="0" w:type="dxa"/>
            <w:bottom w:w="0" w:type="dxa"/>
          </w:tblCellMar>
        </w:tblPrEx>
        <w:trPr>
          <w:trHeight w:val="276"/>
        </w:trPr>
        <w:tc>
          <w:tcPr>
            <w:tcW w:w="5221" w:type="dxa"/>
            <w:gridSpan w:val="2"/>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p>
        </w:tc>
        <w:tc>
          <w:tcPr>
            <w:tcW w:w="1133"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p>
        </w:tc>
      </w:tr>
      <w:tr w:rsidR="00936DC4" w:rsidRPr="00936DC4" w:rsidTr="00732AD8">
        <w:tblPrEx>
          <w:tblCellMar>
            <w:top w:w="0" w:type="dxa"/>
            <w:bottom w:w="0" w:type="dxa"/>
          </w:tblCellMar>
        </w:tblPrEx>
        <w:trPr>
          <w:trHeight w:val="537"/>
        </w:trPr>
        <w:tc>
          <w:tcPr>
            <w:tcW w:w="522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Древнерусская литература. Летописные жанры</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jc w:val="center"/>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2</w:t>
            </w:r>
          </w:p>
        </w:tc>
      </w:tr>
      <w:tr w:rsidR="00936DC4" w:rsidRPr="00936DC4" w:rsidTr="00732AD8">
        <w:tblPrEx>
          <w:tblCellMar>
            <w:top w:w="0" w:type="dxa"/>
            <w:bottom w:w="0" w:type="dxa"/>
          </w:tblCellMar>
        </w:tblPrEx>
        <w:trPr>
          <w:trHeight w:val="292"/>
        </w:trPr>
        <w:tc>
          <w:tcPr>
            <w:tcW w:w="522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Классическая литература 19 в.</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jc w:val="center"/>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39</w:t>
            </w:r>
          </w:p>
        </w:tc>
      </w:tr>
      <w:tr w:rsidR="00936DC4" w:rsidRPr="00936DC4" w:rsidTr="00732AD8">
        <w:tblPrEx>
          <w:tblCellMar>
            <w:top w:w="0" w:type="dxa"/>
            <w:bottom w:w="0" w:type="dxa"/>
          </w:tblCellMar>
        </w:tblPrEx>
        <w:trPr>
          <w:trHeight w:val="305"/>
        </w:trPr>
        <w:tc>
          <w:tcPr>
            <w:tcW w:w="522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Вечные образы в литературе</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jc w:val="center"/>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8</w:t>
            </w:r>
          </w:p>
        </w:tc>
      </w:tr>
      <w:tr w:rsidR="00936DC4" w:rsidRPr="00936DC4" w:rsidTr="00732AD8">
        <w:tblPrEx>
          <w:tblCellMar>
            <w:top w:w="0" w:type="dxa"/>
            <w:bottom w:w="0" w:type="dxa"/>
          </w:tblCellMar>
        </w:tblPrEx>
        <w:trPr>
          <w:trHeight w:val="365"/>
        </w:trPr>
        <w:tc>
          <w:tcPr>
            <w:tcW w:w="522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Литература конца 19 – начала 20 в.</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jc w:val="center"/>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14</w:t>
            </w:r>
          </w:p>
        </w:tc>
      </w:tr>
      <w:tr w:rsidR="00936DC4" w:rsidRPr="00936DC4" w:rsidTr="00732AD8">
        <w:tblPrEx>
          <w:tblCellMar>
            <w:top w:w="0" w:type="dxa"/>
            <w:bottom w:w="0" w:type="dxa"/>
          </w:tblCellMar>
        </w:tblPrEx>
        <w:trPr>
          <w:trHeight w:val="294"/>
        </w:trPr>
        <w:tc>
          <w:tcPr>
            <w:tcW w:w="522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Из русской и зарубежной литературы 20 в.</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jc w:val="center"/>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14</w:t>
            </w:r>
          </w:p>
        </w:tc>
      </w:tr>
      <w:tr w:rsidR="00936DC4" w:rsidRPr="00936DC4" w:rsidTr="00732AD8">
        <w:tblPrEx>
          <w:tblCellMar>
            <w:top w:w="0" w:type="dxa"/>
            <w:bottom w:w="0" w:type="dxa"/>
          </w:tblCellMar>
        </w:tblPrEx>
        <w:trPr>
          <w:trHeight w:val="260"/>
        </w:trPr>
        <w:tc>
          <w:tcPr>
            <w:tcW w:w="522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Повторение</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jc w:val="center"/>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26</w:t>
            </w:r>
          </w:p>
        </w:tc>
      </w:tr>
      <w:tr w:rsidR="00936DC4" w:rsidRPr="00936DC4" w:rsidTr="00732AD8">
        <w:tblPrEx>
          <w:tblCellMar>
            <w:top w:w="0" w:type="dxa"/>
            <w:bottom w:w="0" w:type="dxa"/>
          </w:tblCellMar>
        </w:tblPrEx>
        <w:trPr>
          <w:trHeight w:val="316"/>
        </w:trPr>
        <w:tc>
          <w:tcPr>
            <w:tcW w:w="31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jc w:val="right"/>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Итого</w:t>
            </w:r>
          </w:p>
        </w:tc>
        <w:tc>
          <w:tcPr>
            <w:tcW w:w="3177"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936DC4" w:rsidRPr="00936DC4" w:rsidRDefault="00936DC4" w:rsidP="00936DC4">
            <w:pPr>
              <w:suppressAutoHyphens/>
              <w:autoSpaceDN w:val="0"/>
              <w:spacing w:after="0" w:line="240" w:lineRule="auto"/>
              <w:jc w:val="center"/>
              <w:textAlignment w:val="baseline"/>
              <w:rPr>
                <w:rFonts w:ascii="Calibri" w:eastAsia="Times New Roman" w:hAnsi="Calibri" w:cs="Calibri"/>
                <w:kern w:val="3"/>
                <w:lang w:eastAsia="zh-CN" w:bidi="hi-IN"/>
              </w:rPr>
            </w:pPr>
            <w:r w:rsidRPr="00936DC4">
              <w:rPr>
                <w:rFonts w:ascii="Times New Roman" w:eastAsia="Times New Roman" w:hAnsi="Times New Roman" w:cs="Times New Roman"/>
                <w:b/>
                <w:bCs/>
                <w:kern w:val="3"/>
                <w:sz w:val="24"/>
                <w:szCs w:val="24"/>
                <w:lang w:eastAsia="zh-CN" w:bidi="hi-IN"/>
              </w:rPr>
              <w:t>34</w:t>
            </w:r>
          </w:p>
        </w:tc>
      </w:tr>
    </w:tbl>
    <w:p w:rsidR="00936DC4" w:rsidRPr="00936DC4" w:rsidRDefault="00936DC4" w:rsidP="00936DC4">
      <w:pPr>
        <w:keepNext/>
        <w:keepLines/>
        <w:widowControl w:val="0"/>
        <w:shd w:val="clear" w:color="auto" w:fill="FFFFFF"/>
        <w:tabs>
          <w:tab w:val="left" w:pos="1122"/>
        </w:tabs>
        <w:suppressAutoHyphens/>
        <w:autoSpaceDN w:val="0"/>
        <w:spacing w:after="0" w:line="240" w:lineRule="auto"/>
        <w:textAlignment w:val="baseline"/>
        <w:rPr>
          <w:rFonts w:ascii="Times New Roman" w:eastAsia="Times New Roman" w:hAnsi="Times New Roman" w:cs="Times New Roman"/>
          <w:i/>
          <w:iCs/>
          <w:color w:val="00000A"/>
          <w:kern w:val="3"/>
          <w:sz w:val="24"/>
          <w:szCs w:val="24"/>
          <w:lang w:eastAsia="zh-CN" w:bidi="hi-IN"/>
        </w:rPr>
      </w:pPr>
    </w:p>
    <w:bookmarkEnd w:id="0"/>
    <w:p w:rsidR="00936DC4" w:rsidRPr="00936DC4" w:rsidRDefault="00936DC4" w:rsidP="00936DC4">
      <w:pPr>
        <w:keepNext/>
        <w:keepLines/>
        <w:widowControl w:val="0"/>
        <w:shd w:val="clear" w:color="auto" w:fill="FFFFFF"/>
        <w:tabs>
          <w:tab w:val="left" w:pos="1122"/>
        </w:tabs>
        <w:suppressAutoHyphens/>
        <w:autoSpaceDN w:val="0"/>
        <w:spacing w:after="0" w:line="240" w:lineRule="auto"/>
        <w:textAlignment w:val="baseline"/>
        <w:rPr>
          <w:rFonts w:ascii="Times New Roman" w:eastAsia="Times New Roman" w:hAnsi="Times New Roman" w:cs="Times New Roman"/>
          <w:kern w:val="3"/>
          <w:sz w:val="28"/>
          <w:szCs w:val="28"/>
          <w:lang w:eastAsia="zh-CN" w:bidi="hi-IN"/>
        </w:rPr>
      </w:pPr>
    </w:p>
    <w:p w:rsidR="00460FE9" w:rsidRDefault="00936DC4">
      <w:bookmarkStart w:id="1" w:name="_GoBack"/>
      <w:bookmarkEnd w:id="1"/>
    </w:p>
    <w:sectPr w:rsidR="00460FE9">
      <w:pgSz w:w="11906" w:h="16838"/>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201A67"/>
    <w:multiLevelType w:val="multilevel"/>
    <w:tmpl w:val="2578C834"/>
    <w:styleLink w:val="WWNum42"/>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num w:numId="1">
    <w:abstractNumId w:val="0"/>
  </w:num>
  <w:num w:numId="2">
    <w:abstractNumId w:val="0"/>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DC4"/>
    <w:rsid w:val="0087604E"/>
    <w:rsid w:val="00936DC4"/>
    <w:rsid w:val="00DF67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36DC4"/>
  </w:style>
  <w:style w:type="paragraph" w:customStyle="1" w:styleId="Standard">
    <w:name w:val="Standard"/>
    <w:rsid w:val="00936DC4"/>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customStyle="1" w:styleId="Heading">
    <w:name w:val="Heading"/>
    <w:basedOn w:val="Standard"/>
    <w:next w:val="Textbody"/>
    <w:rsid w:val="00936DC4"/>
    <w:pPr>
      <w:keepNext/>
      <w:spacing w:before="240" w:after="120"/>
    </w:pPr>
    <w:rPr>
      <w:rFonts w:ascii="Arial" w:eastAsia="Microsoft YaHei" w:hAnsi="Arial"/>
      <w:sz w:val="28"/>
      <w:szCs w:val="28"/>
    </w:rPr>
  </w:style>
  <w:style w:type="paragraph" w:customStyle="1" w:styleId="Textbody">
    <w:name w:val="Text body"/>
    <w:basedOn w:val="Standard"/>
    <w:rsid w:val="00936DC4"/>
    <w:pPr>
      <w:spacing w:after="120"/>
    </w:pPr>
  </w:style>
  <w:style w:type="paragraph" w:styleId="a3">
    <w:name w:val="List"/>
    <w:basedOn w:val="Textbody"/>
    <w:rsid w:val="00936DC4"/>
  </w:style>
  <w:style w:type="paragraph" w:styleId="a4">
    <w:name w:val="caption"/>
    <w:basedOn w:val="Standard"/>
    <w:rsid w:val="00936DC4"/>
    <w:pPr>
      <w:suppressLineNumbers/>
      <w:spacing w:before="120" w:after="120"/>
    </w:pPr>
    <w:rPr>
      <w:i/>
      <w:iCs/>
    </w:rPr>
  </w:style>
  <w:style w:type="paragraph" w:customStyle="1" w:styleId="Index">
    <w:name w:val="Index"/>
    <w:basedOn w:val="Standard"/>
    <w:rsid w:val="00936DC4"/>
    <w:pPr>
      <w:suppressLineNumbers/>
    </w:pPr>
  </w:style>
  <w:style w:type="paragraph" w:customStyle="1" w:styleId="10">
    <w:name w:val="Заголовок №1"/>
    <w:basedOn w:val="Standard"/>
    <w:rsid w:val="00936DC4"/>
    <w:pPr>
      <w:shd w:val="clear" w:color="auto" w:fill="FFFFFF"/>
      <w:spacing w:line="480" w:lineRule="exact"/>
      <w:jc w:val="both"/>
      <w:outlineLvl w:val="0"/>
    </w:pPr>
    <w:rPr>
      <w:rFonts w:eastAsia="Times New Roman" w:cs="Times New Roman"/>
      <w:sz w:val="28"/>
      <w:szCs w:val="28"/>
    </w:rPr>
  </w:style>
  <w:style w:type="paragraph" w:customStyle="1" w:styleId="21">
    <w:name w:val="Основной текст (2)1"/>
    <w:basedOn w:val="Standard"/>
    <w:rsid w:val="00936DC4"/>
    <w:pPr>
      <w:shd w:val="clear" w:color="auto" w:fill="FFFFFF"/>
      <w:spacing w:line="480" w:lineRule="exact"/>
      <w:jc w:val="both"/>
    </w:pPr>
    <w:rPr>
      <w:rFonts w:eastAsia="Times New Roman" w:cs="Times New Roman"/>
      <w:sz w:val="28"/>
      <w:szCs w:val="28"/>
    </w:rPr>
  </w:style>
  <w:style w:type="paragraph" w:customStyle="1" w:styleId="c27">
    <w:name w:val="c27"/>
    <w:basedOn w:val="Standard"/>
    <w:rsid w:val="00936DC4"/>
    <w:pPr>
      <w:widowControl/>
      <w:spacing w:before="100" w:after="100"/>
    </w:pPr>
    <w:rPr>
      <w:rFonts w:eastAsia="Times New Roman" w:cs="Times New Roman"/>
      <w:color w:val="00000A"/>
    </w:rPr>
  </w:style>
  <w:style w:type="paragraph" w:customStyle="1" w:styleId="c7">
    <w:name w:val="c7"/>
    <w:basedOn w:val="Standard"/>
    <w:rsid w:val="00936DC4"/>
    <w:pPr>
      <w:widowControl/>
      <w:spacing w:before="100" w:after="100"/>
    </w:pPr>
    <w:rPr>
      <w:rFonts w:eastAsia="Times New Roman" w:cs="Times New Roman"/>
      <w:color w:val="00000A"/>
    </w:rPr>
  </w:style>
  <w:style w:type="paragraph" w:customStyle="1" w:styleId="c41">
    <w:name w:val="c41"/>
    <w:basedOn w:val="Standard"/>
    <w:rsid w:val="00936DC4"/>
    <w:pPr>
      <w:widowControl/>
      <w:spacing w:before="100" w:after="100"/>
    </w:pPr>
    <w:rPr>
      <w:rFonts w:eastAsia="Times New Roman" w:cs="Times New Roman"/>
      <w:color w:val="00000A"/>
    </w:rPr>
  </w:style>
  <w:style w:type="paragraph" w:customStyle="1" w:styleId="c11">
    <w:name w:val="c11"/>
    <w:basedOn w:val="Standard"/>
    <w:rsid w:val="00936DC4"/>
    <w:pPr>
      <w:widowControl/>
      <w:spacing w:before="100" w:after="100"/>
    </w:pPr>
    <w:rPr>
      <w:rFonts w:eastAsia="Times New Roman" w:cs="Times New Roman"/>
      <w:color w:val="00000A"/>
    </w:rPr>
  </w:style>
  <w:style w:type="paragraph" w:styleId="a5">
    <w:name w:val="No Spacing"/>
    <w:rsid w:val="00936DC4"/>
    <w:pPr>
      <w:suppressAutoHyphens/>
      <w:autoSpaceDN w:val="0"/>
      <w:spacing w:after="0" w:line="240" w:lineRule="auto"/>
      <w:textAlignment w:val="baseline"/>
    </w:pPr>
    <w:rPr>
      <w:rFonts w:ascii="Calibri" w:eastAsia="Times New Roman" w:hAnsi="Calibri" w:cs="Calibri"/>
      <w:kern w:val="3"/>
      <w:lang w:eastAsia="zh-CN" w:bidi="hi-IN"/>
    </w:rPr>
  </w:style>
  <w:style w:type="character" w:customStyle="1" w:styleId="ListLabel2">
    <w:name w:val="ListLabel 2"/>
    <w:rsid w:val="00936DC4"/>
    <w:rPr>
      <w:rFonts w:cs="Symbol"/>
    </w:rPr>
  </w:style>
  <w:style w:type="character" w:customStyle="1" w:styleId="ListLabel3">
    <w:name w:val="ListLabel 3"/>
    <w:rsid w:val="00936DC4"/>
    <w:rPr>
      <w:rFonts w:cs="Courier New"/>
    </w:rPr>
  </w:style>
  <w:style w:type="character" w:customStyle="1" w:styleId="ListLabel4">
    <w:name w:val="ListLabel 4"/>
    <w:rsid w:val="00936DC4"/>
    <w:rPr>
      <w:rFonts w:cs="Wingdings"/>
    </w:rPr>
  </w:style>
  <w:style w:type="character" w:customStyle="1" w:styleId="c72">
    <w:name w:val="c72"/>
    <w:basedOn w:val="a0"/>
    <w:rsid w:val="00936DC4"/>
  </w:style>
  <w:style w:type="character" w:customStyle="1" w:styleId="c23">
    <w:name w:val="c23"/>
    <w:basedOn w:val="a0"/>
    <w:rsid w:val="00936DC4"/>
  </w:style>
  <w:style w:type="character" w:customStyle="1" w:styleId="c5">
    <w:name w:val="c5"/>
    <w:basedOn w:val="a0"/>
    <w:rsid w:val="00936DC4"/>
  </w:style>
  <w:style w:type="character" w:customStyle="1" w:styleId="apple-converted-space">
    <w:name w:val="apple-converted-space"/>
    <w:basedOn w:val="a0"/>
    <w:rsid w:val="00936DC4"/>
  </w:style>
  <w:style w:type="numbering" w:customStyle="1" w:styleId="WWNum42">
    <w:name w:val="WWNum42"/>
    <w:basedOn w:val="a2"/>
    <w:rsid w:val="00936DC4"/>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36DC4"/>
  </w:style>
  <w:style w:type="paragraph" w:customStyle="1" w:styleId="Standard">
    <w:name w:val="Standard"/>
    <w:rsid w:val="00936DC4"/>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customStyle="1" w:styleId="Heading">
    <w:name w:val="Heading"/>
    <w:basedOn w:val="Standard"/>
    <w:next w:val="Textbody"/>
    <w:rsid w:val="00936DC4"/>
    <w:pPr>
      <w:keepNext/>
      <w:spacing w:before="240" w:after="120"/>
    </w:pPr>
    <w:rPr>
      <w:rFonts w:ascii="Arial" w:eastAsia="Microsoft YaHei" w:hAnsi="Arial"/>
      <w:sz w:val="28"/>
      <w:szCs w:val="28"/>
    </w:rPr>
  </w:style>
  <w:style w:type="paragraph" w:customStyle="1" w:styleId="Textbody">
    <w:name w:val="Text body"/>
    <w:basedOn w:val="Standard"/>
    <w:rsid w:val="00936DC4"/>
    <w:pPr>
      <w:spacing w:after="120"/>
    </w:pPr>
  </w:style>
  <w:style w:type="paragraph" w:styleId="a3">
    <w:name w:val="List"/>
    <w:basedOn w:val="Textbody"/>
    <w:rsid w:val="00936DC4"/>
  </w:style>
  <w:style w:type="paragraph" w:styleId="a4">
    <w:name w:val="caption"/>
    <w:basedOn w:val="Standard"/>
    <w:rsid w:val="00936DC4"/>
    <w:pPr>
      <w:suppressLineNumbers/>
      <w:spacing w:before="120" w:after="120"/>
    </w:pPr>
    <w:rPr>
      <w:i/>
      <w:iCs/>
    </w:rPr>
  </w:style>
  <w:style w:type="paragraph" w:customStyle="1" w:styleId="Index">
    <w:name w:val="Index"/>
    <w:basedOn w:val="Standard"/>
    <w:rsid w:val="00936DC4"/>
    <w:pPr>
      <w:suppressLineNumbers/>
    </w:pPr>
  </w:style>
  <w:style w:type="paragraph" w:customStyle="1" w:styleId="10">
    <w:name w:val="Заголовок №1"/>
    <w:basedOn w:val="Standard"/>
    <w:rsid w:val="00936DC4"/>
    <w:pPr>
      <w:shd w:val="clear" w:color="auto" w:fill="FFFFFF"/>
      <w:spacing w:line="480" w:lineRule="exact"/>
      <w:jc w:val="both"/>
      <w:outlineLvl w:val="0"/>
    </w:pPr>
    <w:rPr>
      <w:rFonts w:eastAsia="Times New Roman" w:cs="Times New Roman"/>
      <w:sz w:val="28"/>
      <w:szCs w:val="28"/>
    </w:rPr>
  </w:style>
  <w:style w:type="paragraph" w:customStyle="1" w:styleId="21">
    <w:name w:val="Основной текст (2)1"/>
    <w:basedOn w:val="Standard"/>
    <w:rsid w:val="00936DC4"/>
    <w:pPr>
      <w:shd w:val="clear" w:color="auto" w:fill="FFFFFF"/>
      <w:spacing w:line="480" w:lineRule="exact"/>
      <w:jc w:val="both"/>
    </w:pPr>
    <w:rPr>
      <w:rFonts w:eastAsia="Times New Roman" w:cs="Times New Roman"/>
      <w:sz w:val="28"/>
      <w:szCs w:val="28"/>
    </w:rPr>
  </w:style>
  <w:style w:type="paragraph" w:customStyle="1" w:styleId="c27">
    <w:name w:val="c27"/>
    <w:basedOn w:val="Standard"/>
    <w:rsid w:val="00936DC4"/>
    <w:pPr>
      <w:widowControl/>
      <w:spacing w:before="100" w:after="100"/>
    </w:pPr>
    <w:rPr>
      <w:rFonts w:eastAsia="Times New Roman" w:cs="Times New Roman"/>
      <w:color w:val="00000A"/>
    </w:rPr>
  </w:style>
  <w:style w:type="paragraph" w:customStyle="1" w:styleId="c7">
    <w:name w:val="c7"/>
    <w:basedOn w:val="Standard"/>
    <w:rsid w:val="00936DC4"/>
    <w:pPr>
      <w:widowControl/>
      <w:spacing w:before="100" w:after="100"/>
    </w:pPr>
    <w:rPr>
      <w:rFonts w:eastAsia="Times New Roman" w:cs="Times New Roman"/>
      <w:color w:val="00000A"/>
    </w:rPr>
  </w:style>
  <w:style w:type="paragraph" w:customStyle="1" w:styleId="c41">
    <w:name w:val="c41"/>
    <w:basedOn w:val="Standard"/>
    <w:rsid w:val="00936DC4"/>
    <w:pPr>
      <w:widowControl/>
      <w:spacing w:before="100" w:after="100"/>
    </w:pPr>
    <w:rPr>
      <w:rFonts w:eastAsia="Times New Roman" w:cs="Times New Roman"/>
      <w:color w:val="00000A"/>
    </w:rPr>
  </w:style>
  <w:style w:type="paragraph" w:customStyle="1" w:styleId="c11">
    <w:name w:val="c11"/>
    <w:basedOn w:val="Standard"/>
    <w:rsid w:val="00936DC4"/>
    <w:pPr>
      <w:widowControl/>
      <w:spacing w:before="100" w:after="100"/>
    </w:pPr>
    <w:rPr>
      <w:rFonts w:eastAsia="Times New Roman" w:cs="Times New Roman"/>
      <w:color w:val="00000A"/>
    </w:rPr>
  </w:style>
  <w:style w:type="paragraph" w:styleId="a5">
    <w:name w:val="No Spacing"/>
    <w:rsid w:val="00936DC4"/>
    <w:pPr>
      <w:suppressAutoHyphens/>
      <w:autoSpaceDN w:val="0"/>
      <w:spacing w:after="0" w:line="240" w:lineRule="auto"/>
      <w:textAlignment w:val="baseline"/>
    </w:pPr>
    <w:rPr>
      <w:rFonts w:ascii="Calibri" w:eastAsia="Times New Roman" w:hAnsi="Calibri" w:cs="Calibri"/>
      <w:kern w:val="3"/>
      <w:lang w:eastAsia="zh-CN" w:bidi="hi-IN"/>
    </w:rPr>
  </w:style>
  <w:style w:type="character" w:customStyle="1" w:styleId="ListLabel2">
    <w:name w:val="ListLabel 2"/>
    <w:rsid w:val="00936DC4"/>
    <w:rPr>
      <w:rFonts w:cs="Symbol"/>
    </w:rPr>
  </w:style>
  <w:style w:type="character" w:customStyle="1" w:styleId="ListLabel3">
    <w:name w:val="ListLabel 3"/>
    <w:rsid w:val="00936DC4"/>
    <w:rPr>
      <w:rFonts w:cs="Courier New"/>
    </w:rPr>
  </w:style>
  <w:style w:type="character" w:customStyle="1" w:styleId="ListLabel4">
    <w:name w:val="ListLabel 4"/>
    <w:rsid w:val="00936DC4"/>
    <w:rPr>
      <w:rFonts w:cs="Wingdings"/>
    </w:rPr>
  </w:style>
  <w:style w:type="character" w:customStyle="1" w:styleId="c72">
    <w:name w:val="c72"/>
    <w:basedOn w:val="a0"/>
    <w:rsid w:val="00936DC4"/>
  </w:style>
  <w:style w:type="character" w:customStyle="1" w:styleId="c23">
    <w:name w:val="c23"/>
    <w:basedOn w:val="a0"/>
    <w:rsid w:val="00936DC4"/>
  </w:style>
  <w:style w:type="character" w:customStyle="1" w:styleId="c5">
    <w:name w:val="c5"/>
    <w:basedOn w:val="a0"/>
    <w:rsid w:val="00936DC4"/>
  </w:style>
  <w:style w:type="character" w:customStyle="1" w:styleId="apple-converted-space">
    <w:name w:val="apple-converted-space"/>
    <w:basedOn w:val="a0"/>
    <w:rsid w:val="00936DC4"/>
  </w:style>
  <w:style w:type="numbering" w:customStyle="1" w:styleId="WWNum42">
    <w:name w:val="WWNum42"/>
    <w:basedOn w:val="a2"/>
    <w:rsid w:val="00936DC4"/>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12059</Words>
  <Characters>68740</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80638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Резеда Зиннатовна</dc:creator>
  <cp:lastModifiedBy>Резеда Зиннатовна</cp:lastModifiedBy>
  <cp:revision>1</cp:revision>
  <dcterms:created xsi:type="dcterms:W3CDTF">2021-03-01T06:07:00Z</dcterms:created>
  <dcterms:modified xsi:type="dcterms:W3CDTF">2021-03-01T06:08:00Z</dcterms:modified>
</cp:coreProperties>
</file>